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22050F" w14:textId="16A34F18" w:rsidR="00B701F3" w:rsidRPr="00C953FB" w:rsidRDefault="00B701F3" w:rsidP="00A95F31">
      <w:pPr>
        <w:rPr>
          <w:rFonts w:ascii="Tahoma" w:hAnsi="Tahoma" w:cs="Tahoma"/>
          <w:sz w:val="2"/>
          <w:szCs w:val="24"/>
        </w:rPr>
      </w:pPr>
    </w:p>
    <w:p w14:paraId="439E3E38" w14:textId="3C639351" w:rsidR="00B701F3" w:rsidRDefault="00B701F3" w:rsidP="002E0172">
      <w:pPr>
        <w:jc w:val="center"/>
        <w:rPr>
          <w:rFonts w:ascii="Tahoma" w:hAnsi="Tahoma" w:cs="Tahoma"/>
          <w:sz w:val="24"/>
          <w:szCs w:val="24"/>
        </w:rPr>
      </w:pPr>
      <w:r>
        <w:rPr>
          <w:rFonts w:ascii="Tahoma" w:hAnsi="Tahoma" w:cs="Tahoma"/>
          <w:sz w:val="24"/>
          <w:szCs w:val="24"/>
        </w:rPr>
        <w:t xml:space="preserve">Excerpt from the </w:t>
      </w:r>
    </w:p>
    <w:p w14:paraId="0CE83D85" w14:textId="20D633BC" w:rsidR="00036654" w:rsidRDefault="00036654" w:rsidP="00036654">
      <w:pPr>
        <w:jc w:val="center"/>
        <w:rPr>
          <w:rFonts w:ascii="Tahoma" w:hAnsi="Tahoma" w:cs="Tahoma"/>
          <w:sz w:val="24"/>
          <w:szCs w:val="24"/>
        </w:rPr>
      </w:pPr>
      <w:r>
        <w:rPr>
          <w:rFonts w:ascii="Tahoma" w:hAnsi="Tahoma" w:cs="Tahoma"/>
          <w:sz w:val="24"/>
          <w:szCs w:val="24"/>
        </w:rPr>
        <w:t xml:space="preserve">Minutes of the </w:t>
      </w:r>
      <w:r w:rsidR="0014762F">
        <w:rPr>
          <w:rFonts w:ascii="Tahoma" w:hAnsi="Tahoma" w:cs="Tahoma"/>
          <w:color w:val="FF0000"/>
          <w:sz w:val="24"/>
          <w:szCs w:val="24"/>
        </w:rPr>
        <w:t>____</w:t>
      </w:r>
      <w:r w:rsidR="00EF247E">
        <w:rPr>
          <w:rFonts w:ascii="Tahoma" w:hAnsi="Tahoma" w:cs="Tahoma"/>
          <w:color w:val="FF0000"/>
          <w:sz w:val="24"/>
          <w:szCs w:val="24"/>
        </w:rPr>
        <w:t xml:space="preserve"> </w:t>
      </w:r>
      <w:r w:rsidRPr="00BD7344">
        <w:rPr>
          <w:rFonts w:ascii="Tahoma" w:hAnsi="Tahoma" w:cs="Tahoma"/>
          <w:color w:val="FF0000"/>
          <w:sz w:val="24"/>
          <w:szCs w:val="24"/>
        </w:rPr>
        <w:t xml:space="preserve">Regular Meeting </w:t>
      </w:r>
      <w:r>
        <w:rPr>
          <w:rFonts w:ascii="Tahoma" w:hAnsi="Tahoma" w:cs="Tahoma"/>
          <w:sz w:val="24"/>
          <w:szCs w:val="24"/>
        </w:rPr>
        <w:t xml:space="preserve">of the </w:t>
      </w:r>
      <w:proofErr w:type="spellStart"/>
      <w:r>
        <w:rPr>
          <w:rFonts w:ascii="Tahoma" w:hAnsi="Tahoma" w:cs="Tahoma"/>
          <w:sz w:val="24"/>
          <w:szCs w:val="24"/>
        </w:rPr>
        <w:t>Sanggunia</w:t>
      </w:r>
      <w:r w:rsidR="00463C38">
        <w:rPr>
          <w:rFonts w:ascii="Tahoma" w:hAnsi="Tahoma" w:cs="Tahoma"/>
          <w:sz w:val="24"/>
          <w:szCs w:val="24"/>
        </w:rPr>
        <w:t>ng</w:t>
      </w:r>
      <w:proofErr w:type="spellEnd"/>
      <w:r w:rsidR="00463C38">
        <w:rPr>
          <w:rFonts w:ascii="Tahoma" w:hAnsi="Tahoma" w:cs="Tahoma"/>
          <w:sz w:val="24"/>
          <w:szCs w:val="24"/>
        </w:rPr>
        <w:t xml:space="preserve"> </w:t>
      </w:r>
      <w:proofErr w:type="spellStart"/>
      <w:r w:rsidR="00463C38">
        <w:rPr>
          <w:rFonts w:ascii="Tahoma" w:hAnsi="Tahoma" w:cs="Tahoma"/>
          <w:sz w:val="24"/>
          <w:szCs w:val="24"/>
        </w:rPr>
        <w:t>Kabataan</w:t>
      </w:r>
      <w:proofErr w:type="spellEnd"/>
      <w:r w:rsidR="00463C38">
        <w:rPr>
          <w:rFonts w:ascii="Tahoma" w:hAnsi="Tahoma" w:cs="Tahoma"/>
          <w:sz w:val="24"/>
          <w:szCs w:val="24"/>
        </w:rPr>
        <w:t xml:space="preserve"> Council of </w:t>
      </w:r>
      <w:proofErr w:type="spellStart"/>
      <w:r w:rsidR="00EF247E">
        <w:rPr>
          <w:rFonts w:ascii="Tahoma" w:hAnsi="Tahoma" w:cs="Tahoma"/>
          <w:sz w:val="24"/>
          <w:szCs w:val="24"/>
        </w:rPr>
        <w:t>Brgy</w:t>
      </w:r>
      <w:proofErr w:type="spellEnd"/>
      <w:r w:rsidR="00EF247E">
        <w:rPr>
          <w:rFonts w:ascii="Tahoma" w:hAnsi="Tahoma" w:cs="Tahoma"/>
          <w:sz w:val="24"/>
          <w:szCs w:val="24"/>
        </w:rPr>
        <w:t>.</w:t>
      </w:r>
      <w:r w:rsidR="00463C38">
        <w:rPr>
          <w:rFonts w:ascii="Tahoma" w:hAnsi="Tahoma" w:cs="Tahoma"/>
          <w:sz w:val="24"/>
          <w:szCs w:val="24"/>
        </w:rPr>
        <w:t xml:space="preserve"> </w:t>
      </w:r>
      <w:proofErr w:type="spellStart"/>
      <w:r w:rsidR="00463C38">
        <w:rPr>
          <w:rFonts w:ascii="Tahoma" w:hAnsi="Tahoma" w:cs="Tahoma"/>
          <w:sz w:val="24"/>
          <w:szCs w:val="24"/>
        </w:rPr>
        <w:t>Sta</w:t>
      </w:r>
      <w:proofErr w:type="spellEnd"/>
      <w:r w:rsidR="00463C38">
        <w:rPr>
          <w:rFonts w:ascii="Tahoma" w:hAnsi="Tahoma" w:cs="Tahoma"/>
          <w:sz w:val="24"/>
          <w:szCs w:val="24"/>
        </w:rPr>
        <w:t xml:space="preserve"> Cruz </w:t>
      </w:r>
      <w:r w:rsidR="00DB0DB5">
        <w:rPr>
          <w:rFonts w:ascii="Tahoma" w:hAnsi="Tahoma" w:cs="Tahoma"/>
          <w:sz w:val="24"/>
          <w:szCs w:val="24"/>
        </w:rPr>
        <w:t>held at Imelda</w:t>
      </w:r>
      <w:r>
        <w:rPr>
          <w:rFonts w:ascii="Tahoma" w:hAnsi="Tahoma" w:cs="Tahoma"/>
          <w:sz w:val="24"/>
          <w:szCs w:val="24"/>
        </w:rPr>
        <w:t xml:space="preserve"> Barangay Hall, Baybay City, Leyte on </w:t>
      </w:r>
      <w:r w:rsidR="0014762F">
        <w:rPr>
          <w:rFonts w:ascii="Tahoma" w:hAnsi="Tahoma" w:cs="Tahoma"/>
          <w:color w:val="FF0000"/>
          <w:sz w:val="24"/>
          <w:szCs w:val="24"/>
        </w:rPr>
        <w:t>_______</w:t>
      </w:r>
      <w:r w:rsidR="00F61BB1">
        <w:rPr>
          <w:rFonts w:ascii="Tahoma" w:hAnsi="Tahoma" w:cs="Tahoma"/>
          <w:color w:val="FF0000"/>
          <w:sz w:val="24"/>
          <w:szCs w:val="24"/>
        </w:rPr>
        <w:t>.</w:t>
      </w:r>
      <w:r w:rsidRPr="00383D72">
        <w:rPr>
          <w:rFonts w:ascii="Tahoma" w:hAnsi="Tahoma" w:cs="Tahoma"/>
          <w:color w:val="FF0000"/>
          <w:sz w:val="24"/>
          <w:szCs w:val="24"/>
        </w:rPr>
        <w:t xml:space="preserve"> </w:t>
      </w:r>
    </w:p>
    <w:p w14:paraId="7E2DEC14" w14:textId="237B5137" w:rsidR="002E0172" w:rsidRDefault="002E0172" w:rsidP="002E0172">
      <w:pPr>
        <w:jc w:val="center"/>
        <w:rPr>
          <w:rFonts w:ascii="Tahoma" w:hAnsi="Tahoma" w:cs="Tahoma"/>
          <w:sz w:val="24"/>
          <w:szCs w:val="24"/>
        </w:rPr>
      </w:pPr>
      <w:r>
        <w:rPr>
          <w:rFonts w:ascii="Tahoma" w:hAnsi="Tahoma" w:cs="Tahoma"/>
          <w:noProof/>
          <w:sz w:val="24"/>
          <w:szCs w:val="24"/>
          <w:lang w:val="en-GB" w:eastAsia="en-GB"/>
        </w:rPr>
        <mc:AlternateContent>
          <mc:Choice Requires="wps">
            <w:drawing>
              <wp:anchor distT="0" distB="0" distL="114300" distR="114300" simplePos="0" relativeHeight="251659264" behindDoc="0" locked="0" layoutInCell="1" allowOverlap="1" wp14:anchorId="37C7FBF5" wp14:editId="11662E34">
                <wp:simplePos x="0" y="0"/>
                <wp:positionH relativeFrom="margin">
                  <wp:posOffset>-292100</wp:posOffset>
                </wp:positionH>
                <wp:positionV relativeFrom="paragraph">
                  <wp:posOffset>134620</wp:posOffset>
                </wp:positionV>
                <wp:extent cx="6642100" cy="1524000"/>
                <wp:effectExtent l="19050" t="19050" r="25400" b="19050"/>
                <wp:wrapNone/>
                <wp:docPr id="2" name="Rectangle 2"/>
                <wp:cNvGraphicFramePr/>
                <a:graphic xmlns:a="http://schemas.openxmlformats.org/drawingml/2006/main">
                  <a:graphicData uri="http://schemas.microsoft.com/office/word/2010/wordprocessingShape">
                    <wps:wsp>
                      <wps:cNvSpPr/>
                      <wps:spPr>
                        <a:xfrm>
                          <a:off x="0" y="0"/>
                          <a:ext cx="6642100" cy="1524000"/>
                        </a:xfrm>
                        <a:prstGeom prst="rect">
                          <a:avLst/>
                        </a:prstGeom>
                        <a:no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5403A1" id="Rectangle 2" o:spid="_x0000_s1026" style="position:absolute;margin-left:-23pt;margin-top:10.6pt;width:523pt;height:120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" filled="f" strokecolor="black [3213]" strokeweight="3pt">
                <w10:wrap anchorx="margin"/>
              </v:rect>
            </w:pict>
          </mc:Fallback>
        </mc:AlternateContent>
      </w:r>
    </w:p>
    <w:p w14:paraId="6F78D77D" w14:textId="69422D82" w:rsidR="00C953FB" w:rsidRDefault="002E0172" w:rsidP="00C953FB">
      <w:pPr>
        <w:jc w:val="center"/>
        <w:rPr>
          <w:rFonts w:ascii="Tahoma" w:hAnsi="Tahoma" w:cs="Tahoma"/>
          <w:b/>
          <w:sz w:val="24"/>
          <w:szCs w:val="24"/>
        </w:rPr>
      </w:pPr>
      <w:r>
        <w:rPr>
          <w:rFonts w:ascii="Tahoma" w:hAnsi="Tahoma" w:cs="Tahoma"/>
          <w:b/>
          <w:sz w:val="24"/>
          <w:szCs w:val="24"/>
        </w:rPr>
        <w:t xml:space="preserve">RESOLUTION NO. </w:t>
      </w:r>
      <w:r w:rsidR="00F61BB1">
        <w:rPr>
          <w:rFonts w:ascii="Tahoma" w:hAnsi="Tahoma" w:cs="Tahoma"/>
          <w:b/>
          <w:sz w:val="24"/>
          <w:szCs w:val="24"/>
        </w:rPr>
        <w:t>_</w:t>
      </w:r>
      <w:r w:rsidR="00BD7344">
        <w:rPr>
          <w:rFonts w:ascii="Tahoma" w:hAnsi="Tahoma" w:cs="Tahoma"/>
          <w:b/>
          <w:sz w:val="24"/>
          <w:szCs w:val="24"/>
        </w:rPr>
        <w:t xml:space="preserve">, Series of </w:t>
      </w:r>
      <w:r w:rsidR="0014762F">
        <w:rPr>
          <w:rFonts w:ascii="Tahoma" w:hAnsi="Tahoma" w:cs="Tahoma"/>
          <w:b/>
          <w:sz w:val="24"/>
          <w:szCs w:val="24"/>
        </w:rPr>
        <w:t>202_</w:t>
      </w:r>
    </w:p>
    <w:p w14:paraId="2BB23C6A" w14:textId="00D1EACF" w:rsidR="00083E7F" w:rsidRDefault="002E0172" w:rsidP="00BD7344">
      <w:pPr>
        <w:spacing w:after="0" w:line="240" w:lineRule="auto"/>
        <w:ind w:left="-284" w:right="-421"/>
        <w:jc w:val="center"/>
        <w:rPr>
          <w:b/>
          <w:color w:val="000000" w:themeColor="text1"/>
          <w:sz w:val="28"/>
        </w:rPr>
      </w:pPr>
      <w:r w:rsidRPr="00C778EA">
        <w:rPr>
          <w:b/>
          <w:color w:val="000000" w:themeColor="text1"/>
          <w:sz w:val="28"/>
        </w:rPr>
        <w:t xml:space="preserve">A RESOLUTION </w:t>
      </w:r>
      <w:r w:rsidR="00BD7344">
        <w:rPr>
          <w:b/>
          <w:color w:val="000000" w:themeColor="text1"/>
          <w:sz w:val="28"/>
        </w:rPr>
        <w:t xml:space="preserve">ADOPTING THE ANNUAL INVESTMENT </w:t>
      </w:r>
      <w:r w:rsidR="00DB71A1">
        <w:rPr>
          <w:b/>
          <w:color w:val="000000" w:themeColor="text1"/>
          <w:sz w:val="28"/>
        </w:rPr>
        <w:t xml:space="preserve">PROGRAM </w:t>
      </w:r>
      <w:r w:rsidR="00BD7344">
        <w:rPr>
          <w:b/>
          <w:color w:val="000000" w:themeColor="text1"/>
          <w:sz w:val="28"/>
        </w:rPr>
        <w:t xml:space="preserve">(AIP) </w:t>
      </w:r>
      <w:r w:rsidR="00DB71A1">
        <w:rPr>
          <w:b/>
          <w:color w:val="000000" w:themeColor="text1"/>
          <w:sz w:val="28"/>
        </w:rPr>
        <w:t xml:space="preserve">FOR </w:t>
      </w:r>
    </w:p>
    <w:p w14:paraId="191CCAAB" w14:textId="77777777" w:rsidR="00DB71A1" w:rsidRDefault="00DB71A1" w:rsidP="00DB71A1">
      <w:pPr>
        <w:spacing w:after="0" w:line="240" w:lineRule="auto"/>
        <w:ind w:left="-284" w:right="-421"/>
        <w:jc w:val="center"/>
        <w:rPr>
          <w:b/>
          <w:color w:val="000000" w:themeColor="text1"/>
          <w:sz w:val="28"/>
        </w:rPr>
      </w:pPr>
      <w:r>
        <w:rPr>
          <w:b/>
          <w:color w:val="000000" w:themeColor="text1"/>
          <w:sz w:val="28"/>
        </w:rPr>
        <w:t xml:space="preserve">CALENDAR YEAR 2020 OF THE 10% SK FUND ANCHORED WITH THE ANNUAL BARANGAY YOUTH INVESTMENT PLAN (ABYIP) TAKEN FROM </w:t>
      </w:r>
    </w:p>
    <w:p w14:paraId="2C6F8A93" w14:textId="24C97915" w:rsidR="00DB71A1" w:rsidRDefault="00DB71A1" w:rsidP="00DB71A1">
      <w:pPr>
        <w:spacing w:after="0" w:line="240" w:lineRule="auto"/>
        <w:ind w:left="-284" w:right="-421"/>
        <w:jc w:val="center"/>
        <w:rPr>
          <w:b/>
          <w:color w:val="000000" w:themeColor="text1"/>
          <w:sz w:val="28"/>
        </w:rPr>
      </w:pPr>
      <w:r>
        <w:rPr>
          <w:b/>
          <w:color w:val="000000" w:themeColor="text1"/>
          <w:sz w:val="28"/>
        </w:rPr>
        <w:t xml:space="preserve">THE GENERAL FUND OF THE BARANGAY </w:t>
      </w:r>
    </w:p>
    <w:p w14:paraId="6AAEBD6B" w14:textId="77777777" w:rsidR="00C953FB" w:rsidRPr="00D429C8" w:rsidRDefault="00C953FB" w:rsidP="00C953FB">
      <w:pPr>
        <w:spacing w:after="0" w:line="240" w:lineRule="auto"/>
        <w:ind w:left="-284" w:right="-421"/>
        <w:jc w:val="center"/>
        <w:rPr>
          <w:b/>
          <w:color w:val="000000" w:themeColor="text1"/>
          <w:sz w:val="18"/>
        </w:rPr>
      </w:pPr>
    </w:p>
    <w:p w14:paraId="3863A0D7" w14:textId="77777777" w:rsidR="00C953FB" w:rsidRPr="00C953FB" w:rsidRDefault="00C953FB" w:rsidP="00C953FB">
      <w:pPr>
        <w:ind w:left="-284" w:right="-421"/>
        <w:jc w:val="both"/>
        <w:rPr>
          <w:b/>
          <w:color w:val="000000" w:themeColor="text1"/>
          <w:sz w:val="2"/>
          <w:szCs w:val="24"/>
        </w:rPr>
      </w:pPr>
    </w:p>
    <w:p w14:paraId="61D34BA6" w14:textId="77777777" w:rsidR="00D429C8" w:rsidRPr="00D429C8" w:rsidRDefault="00D429C8" w:rsidP="00DB71A1">
      <w:pPr>
        <w:spacing w:line="276" w:lineRule="auto"/>
        <w:ind w:left="-284" w:right="-421" w:firstLine="710"/>
        <w:jc w:val="both"/>
        <w:rPr>
          <w:b/>
          <w:sz w:val="16"/>
          <w:szCs w:val="24"/>
        </w:rPr>
      </w:pPr>
    </w:p>
    <w:p w14:paraId="582BFDF5" w14:textId="77777777" w:rsidR="00DB71A1" w:rsidRDefault="00C953FB" w:rsidP="00DB71A1">
      <w:pPr>
        <w:spacing w:line="276" w:lineRule="auto"/>
        <w:ind w:left="-284" w:right="-421" w:firstLine="710"/>
        <w:jc w:val="both"/>
        <w:rPr>
          <w:sz w:val="24"/>
          <w:szCs w:val="24"/>
        </w:rPr>
      </w:pPr>
      <w:r w:rsidRPr="00C953FB">
        <w:rPr>
          <w:b/>
          <w:sz w:val="24"/>
          <w:szCs w:val="24"/>
        </w:rPr>
        <w:t xml:space="preserve">     WHEREAS,</w:t>
      </w:r>
      <w:r w:rsidR="00DB71A1">
        <w:rPr>
          <w:b/>
          <w:sz w:val="24"/>
          <w:szCs w:val="24"/>
        </w:rPr>
        <w:t xml:space="preserve"> </w:t>
      </w:r>
      <w:r w:rsidR="00DB71A1" w:rsidRPr="00DB71A1">
        <w:rPr>
          <w:sz w:val="24"/>
          <w:szCs w:val="24"/>
        </w:rPr>
        <w:t xml:space="preserve">RA 10742 otherwise known as the </w:t>
      </w:r>
      <w:proofErr w:type="spellStart"/>
      <w:r w:rsidR="00DB71A1" w:rsidRPr="00DB71A1">
        <w:rPr>
          <w:sz w:val="24"/>
          <w:szCs w:val="24"/>
        </w:rPr>
        <w:t>Sangguniang</w:t>
      </w:r>
      <w:proofErr w:type="spellEnd"/>
      <w:r w:rsidR="00DB71A1" w:rsidRPr="00DB71A1">
        <w:rPr>
          <w:sz w:val="24"/>
          <w:szCs w:val="24"/>
        </w:rPr>
        <w:t xml:space="preserve"> </w:t>
      </w:r>
      <w:proofErr w:type="spellStart"/>
      <w:r w:rsidR="00DB71A1" w:rsidRPr="00DB71A1">
        <w:rPr>
          <w:sz w:val="24"/>
          <w:szCs w:val="24"/>
        </w:rPr>
        <w:t>Kabataan</w:t>
      </w:r>
      <w:proofErr w:type="spellEnd"/>
      <w:r w:rsidR="00DB71A1" w:rsidRPr="00DB71A1">
        <w:rPr>
          <w:sz w:val="24"/>
          <w:szCs w:val="24"/>
        </w:rPr>
        <w:t xml:space="preserve"> (SK) Reform Act of 2015, Rule II, Section 20 on SK Funds, (a) All the income of the barangay derived from whatever source shall accrue to its general fund and shall, at the option of the barangay concerned, be kept as trust fund in the custody of the city or municipal treasurer or be deposited in a bank, preferably government-owned, situated in or nearest to its area of jurisdiction. Ten percent (10%) of the general fund of the barangay shall be set aside for the SK. The </w:t>
      </w:r>
      <w:proofErr w:type="spellStart"/>
      <w:r w:rsidR="00DB71A1" w:rsidRPr="00DB71A1">
        <w:rPr>
          <w:sz w:val="24"/>
          <w:szCs w:val="24"/>
        </w:rPr>
        <w:t>sangguniang</w:t>
      </w:r>
      <w:proofErr w:type="spellEnd"/>
      <w:r w:rsidR="00DB71A1" w:rsidRPr="00DB71A1">
        <w:rPr>
          <w:sz w:val="24"/>
          <w:szCs w:val="24"/>
        </w:rPr>
        <w:t xml:space="preserve"> barangay shall appropriate the SK funds in lump sum which shall be disbursed solely for youth development and empowerment purposes. Such funds shall be disbursed in accordance with the</w:t>
      </w:r>
      <w:r w:rsidR="00DB71A1">
        <w:rPr>
          <w:sz w:val="24"/>
          <w:szCs w:val="24"/>
        </w:rPr>
        <w:t xml:space="preserve"> </w:t>
      </w:r>
      <w:r w:rsidR="00DB71A1" w:rsidRPr="00DB71A1">
        <w:rPr>
          <w:sz w:val="24"/>
          <w:szCs w:val="24"/>
        </w:rPr>
        <w:t xml:space="preserve">provisions of RA 10742, this IRR, RA 7160, RA 9184 and such other pertinent rules and regulations;  </w:t>
      </w:r>
    </w:p>
    <w:p w14:paraId="30C73CDC" w14:textId="66769B83" w:rsidR="00DB71A1" w:rsidRPr="00DB71A1" w:rsidRDefault="00C953FB" w:rsidP="00DB71A1">
      <w:pPr>
        <w:spacing w:line="276" w:lineRule="auto"/>
        <w:ind w:left="-284" w:right="-421" w:firstLine="710"/>
        <w:jc w:val="both"/>
        <w:rPr>
          <w:sz w:val="24"/>
          <w:szCs w:val="24"/>
        </w:rPr>
      </w:pPr>
      <w:r w:rsidRPr="00C953FB">
        <w:rPr>
          <w:b/>
          <w:sz w:val="24"/>
          <w:szCs w:val="24"/>
        </w:rPr>
        <w:t xml:space="preserve">     WHEREAS, </w:t>
      </w:r>
      <w:r w:rsidRPr="00C953FB">
        <w:rPr>
          <w:sz w:val="24"/>
          <w:szCs w:val="24"/>
        </w:rPr>
        <w:t xml:space="preserve">A Joint Memorandum Circular (JMC) No. 1 Series of 2019 of the Department of Budget and Management (DBM), Department of the Interior and Local Government (DILG) and the National Youth Commission was issued to prescribe the guidelines on the appropriation and release of the SK Fund, provide for the planning and budgeting process for the SK, and emphasize the concomitant posting requirements to enhance transparency and accountability. </w:t>
      </w:r>
    </w:p>
    <w:p w14:paraId="22B452E9" w14:textId="6EC0E40E" w:rsidR="00C953FB" w:rsidRPr="00C953FB" w:rsidRDefault="00C953FB" w:rsidP="00EE3BAB">
      <w:pPr>
        <w:ind w:left="-284" w:right="-421" w:firstLine="1004"/>
        <w:jc w:val="both"/>
        <w:rPr>
          <w:rFonts w:cstheme="minorHAnsi"/>
          <w:sz w:val="24"/>
          <w:szCs w:val="24"/>
        </w:rPr>
      </w:pPr>
      <w:r w:rsidRPr="00C953FB">
        <w:rPr>
          <w:rFonts w:cstheme="minorHAnsi"/>
          <w:b/>
          <w:sz w:val="24"/>
          <w:szCs w:val="24"/>
        </w:rPr>
        <w:t xml:space="preserve">WHEREAS, </w:t>
      </w:r>
      <w:r w:rsidRPr="00C953FB">
        <w:rPr>
          <w:rFonts w:cstheme="minorHAnsi"/>
          <w:sz w:val="24"/>
          <w:szCs w:val="24"/>
        </w:rPr>
        <w:t>RA 10742 Rule II Section 2</w:t>
      </w:r>
      <w:r w:rsidR="00EE3BAB">
        <w:rPr>
          <w:rFonts w:cstheme="minorHAnsi"/>
          <w:sz w:val="24"/>
          <w:szCs w:val="24"/>
        </w:rPr>
        <w:t>0 (b) highlights that t</w:t>
      </w:r>
      <w:r w:rsidR="00EE3BAB" w:rsidRPr="00EE3BAB">
        <w:rPr>
          <w:rFonts w:cstheme="minorHAnsi"/>
          <w:sz w:val="24"/>
          <w:szCs w:val="24"/>
        </w:rPr>
        <w:t xml:space="preserve">he SK shall have financial independence in its operations, disbursements and encashment of their funds, income and expenditures. As such, the SK funds shall be deposited in the name of the SK of the concerned barangay in a government-owned bank situated in or nearest to its area of jurisdiction with the SK chairperson and the SK </w:t>
      </w:r>
      <w:r w:rsidR="00EE3BAB">
        <w:rPr>
          <w:rFonts w:cstheme="minorHAnsi"/>
          <w:sz w:val="24"/>
          <w:szCs w:val="24"/>
        </w:rPr>
        <w:t>Treasurer.</w:t>
      </w:r>
    </w:p>
    <w:p w14:paraId="0D4532ED" w14:textId="426CD54D" w:rsidR="00EE3BAB" w:rsidRDefault="00C953FB" w:rsidP="00383D72">
      <w:pPr>
        <w:ind w:right="-421"/>
        <w:rPr>
          <w:rFonts w:cstheme="minorHAnsi"/>
          <w:sz w:val="24"/>
          <w:szCs w:val="24"/>
        </w:rPr>
      </w:pPr>
      <w:r w:rsidRPr="00C953FB">
        <w:rPr>
          <w:rFonts w:cstheme="minorHAnsi"/>
          <w:sz w:val="24"/>
          <w:szCs w:val="24"/>
        </w:rPr>
        <w:tab/>
      </w:r>
      <w:r w:rsidRPr="00C953FB">
        <w:rPr>
          <w:rFonts w:cstheme="minorHAnsi"/>
          <w:b/>
          <w:sz w:val="24"/>
          <w:szCs w:val="24"/>
        </w:rPr>
        <w:t xml:space="preserve">WHEREAS, </w:t>
      </w:r>
      <w:r w:rsidR="00EE3BAB">
        <w:rPr>
          <w:rFonts w:cstheme="minorHAnsi"/>
          <w:sz w:val="24"/>
          <w:szCs w:val="24"/>
        </w:rPr>
        <w:t xml:space="preserve">The </w:t>
      </w:r>
      <w:proofErr w:type="spellStart"/>
      <w:r w:rsidR="00EE3BAB">
        <w:rPr>
          <w:rFonts w:cstheme="minorHAnsi"/>
          <w:sz w:val="24"/>
          <w:szCs w:val="24"/>
        </w:rPr>
        <w:t>Sangguniang</w:t>
      </w:r>
      <w:proofErr w:type="spellEnd"/>
      <w:r w:rsidR="00EE3BAB">
        <w:rPr>
          <w:rFonts w:cstheme="minorHAnsi"/>
          <w:sz w:val="24"/>
          <w:szCs w:val="24"/>
        </w:rPr>
        <w:t xml:space="preserve"> </w:t>
      </w:r>
      <w:proofErr w:type="spellStart"/>
      <w:r w:rsidR="00EE3BAB">
        <w:rPr>
          <w:rFonts w:cstheme="minorHAnsi"/>
          <w:sz w:val="24"/>
          <w:szCs w:val="24"/>
        </w:rPr>
        <w:t>Kabataan</w:t>
      </w:r>
      <w:proofErr w:type="spellEnd"/>
      <w:r w:rsidR="00EE3BAB">
        <w:rPr>
          <w:rFonts w:cstheme="minorHAnsi"/>
          <w:sz w:val="24"/>
          <w:szCs w:val="24"/>
        </w:rPr>
        <w:t xml:space="preserve"> </w:t>
      </w:r>
      <w:proofErr w:type="gramStart"/>
      <w:r w:rsidR="00EE3BAB">
        <w:rPr>
          <w:rFonts w:cstheme="minorHAnsi"/>
          <w:sz w:val="24"/>
          <w:szCs w:val="24"/>
        </w:rPr>
        <w:t xml:space="preserve">of  </w:t>
      </w:r>
      <w:proofErr w:type="spellStart"/>
      <w:r w:rsidR="00463C38">
        <w:rPr>
          <w:rFonts w:cstheme="minorHAnsi"/>
          <w:color w:val="FF0000"/>
          <w:sz w:val="24"/>
          <w:szCs w:val="24"/>
        </w:rPr>
        <w:t>Brgy</w:t>
      </w:r>
      <w:proofErr w:type="spellEnd"/>
      <w:proofErr w:type="gramEnd"/>
      <w:r w:rsidR="00463C38">
        <w:rPr>
          <w:rFonts w:cstheme="minorHAnsi"/>
          <w:color w:val="FF0000"/>
          <w:sz w:val="24"/>
          <w:szCs w:val="24"/>
        </w:rPr>
        <w:t xml:space="preserve">. </w:t>
      </w:r>
      <w:r w:rsidR="0014762F">
        <w:rPr>
          <w:rFonts w:cstheme="minorHAnsi"/>
          <w:color w:val="FF0000"/>
          <w:sz w:val="24"/>
          <w:szCs w:val="24"/>
        </w:rPr>
        <w:t>______</w:t>
      </w:r>
      <w:r w:rsidR="00EE3BAB" w:rsidRPr="006F4E5A">
        <w:rPr>
          <w:rFonts w:cstheme="minorHAnsi"/>
          <w:color w:val="FF0000"/>
          <w:sz w:val="24"/>
          <w:szCs w:val="24"/>
        </w:rPr>
        <w:t xml:space="preserve"> </w:t>
      </w:r>
      <w:r w:rsidR="00EE3BAB">
        <w:rPr>
          <w:rFonts w:cstheme="minorHAnsi"/>
          <w:sz w:val="24"/>
          <w:szCs w:val="24"/>
        </w:rPr>
        <w:t xml:space="preserve">conducted various consultations to the members of the </w:t>
      </w:r>
      <w:proofErr w:type="spellStart"/>
      <w:r w:rsidR="00EE3BAB">
        <w:rPr>
          <w:rFonts w:cstheme="minorHAnsi"/>
          <w:sz w:val="24"/>
          <w:szCs w:val="24"/>
        </w:rPr>
        <w:t>Katipunan</w:t>
      </w:r>
      <w:proofErr w:type="spellEnd"/>
      <w:r w:rsidR="00EE3BAB">
        <w:rPr>
          <w:rFonts w:cstheme="minorHAnsi"/>
          <w:sz w:val="24"/>
          <w:szCs w:val="24"/>
        </w:rPr>
        <w:t xml:space="preserve"> ng </w:t>
      </w:r>
      <w:proofErr w:type="spellStart"/>
      <w:r w:rsidR="00EE3BAB">
        <w:rPr>
          <w:rFonts w:cstheme="minorHAnsi"/>
          <w:sz w:val="24"/>
          <w:szCs w:val="24"/>
        </w:rPr>
        <w:t>Kabataan</w:t>
      </w:r>
      <w:proofErr w:type="spellEnd"/>
      <w:r w:rsidR="00EE3BAB">
        <w:rPr>
          <w:rFonts w:cstheme="minorHAnsi"/>
          <w:sz w:val="24"/>
          <w:szCs w:val="24"/>
        </w:rPr>
        <w:t xml:space="preserve"> (KK) for the formulation of the Annual Investment Program (AIP) anchored with the Annual Barangay Youth Investment Plan (ABYIP) for Calendar Year 2020. </w:t>
      </w:r>
    </w:p>
    <w:p w14:paraId="79C49353" w14:textId="72D1C7B5" w:rsidR="00D429C8" w:rsidRDefault="00383D72" w:rsidP="00383D72">
      <w:pPr>
        <w:tabs>
          <w:tab w:val="left" w:pos="1701"/>
        </w:tabs>
        <w:spacing w:after="0" w:line="240" w:lineRule="auto"/>
        <w:ind w:left="-284" w:right="-421"/>
        <w:jc w:val="both"/>
        <w:rPr>
          <w:color w:val="000000" w:themeColor="text1"/>
          <w:sz w:val="24"/>
        </w:rPr>
      </w:pPr>
      <w:r>
        <w:rPr>
          <w:rFonts w:cstheme="minorHAnsi"/>
          <w:sz w:val="24"/>
          <w:szCs w:val="24"/>
        </w:rPr>
        <w:t xml:space="preserve">                  </w:t>
      </w:r>
      <w:r w:rsidR="007D6070" w:rsidRPr="0078452C">
        <w:rPr>
          <w:rFonts w:cstheme="minorHAnsi"/>
          <w:b/>
          <w:sz w:val="24"/>
          <w:szCs w:val="24"/>
        </w:rPr>
        <w:t xml:space="preserve">WHEREAS, </w:t>
      </w:r>
      <w:r w:rsidR="007D6070" w:rsidRPr="0078452C">
        <w:rPr>
          <w:rFonts w:cstheme="minorHAnsi"/>
          <w:sz w:val="24"/>
          <w:szCs w:val="24"/>
        </w:rPr>
        <w:t xml:space="preserve">The </w:t>
      </w:r>
      <w:proofErr w:type="spellStart"/>
      <w:r w:rsidR="00833F85">
        <w:rPr>
          <w:rFonts w:cstheme="minorHAnsi"/>
          <w:sz w:val="24"/>
          <w:szCs w:val="24"/>
        </w:rPr>
        <w:t>Sangguniang</w:t>
      </w:r>
      <w:proofErr w:type="spellEnd"/>
      <w:r w:rsidR="00083E7F" w:rsidRPr="0078452C">
        <w:rPr>
          <w:rFonts w:cstheme="minorHAnsi"/>
          <w:sz w:val="24"/>
          <w:szCs w:val="24"/>
        </w:rPr>
        <w:t xml:space="preserve"> </w:t>
      </w:r>
      <w:proofErr w:type="spellStart"/>
      <w:r w:rsidR="00083E7F" w:rsidRPr="0078452C">
        <w:rPr>
          <w:rFonts w:cstheme="minorHAnsi"/>
          <w:sz w:val="24"/>
          <w:szCs w:val="24"/>
        </w:rPr>
        <w:t>Kabataan</w:t>
      </w:r>
      <w:proofErr w:type="spellEnd"/>
      <w:r w:rsidR="00083E7F" w:rsidRPr="0078452C">
        <w:rPr>
          <w:rFonts w:cstheme="minorHAnsi"/>
          <w:sz w:val="24"/>
          <w:szCs w:val="24"/>
        </w:rPr>
        <w:t xml:space="preserve"> </w:t>
      </w:r>
      <w:proofErr w:type="gramStart"/>
      <w:r w:rsidR="00083E7F" w:rsidRPr="0078452C">
        <w:rPr>
          <w:rFonts w:cstheme="minorHAnsi"/>
          <w:sz w:val="24"/>
          <w:szCs w:val="24"/>
        </w:rPr>
        <w:t xml:space="preserve">Council </w:t>
      </w:r>
      <w:r w:rsidR="00463C38">
        <w:rPr>
          <w:rFonts w:cstheme="minorHAnsi"/>
          <w:sz w:val="24"/>
          <w:szCs w:val="24"/>
        </w:rPr>
        <w:t xml:space="preserve"> of</w:t>
      </w:r>
      <w:proofErr w:type="gramEnd"/>
      <w:r w:rsidR="00463C38">
        <w:rPr>
          <w:rFonts w:cstheme="minorHAnsi"/>
          <w:sz w:val="24"/>
          <w:szCs w:val="24"/>
        </w:rPr>
        <w:t xml:space="preserve"> </w:t>
      </w:r>
      <w:proofErr w:type="spellStart"/>
      <w:r w:rsidR="00463C38">
        <w:rPr>
          <w:rFonts w:cstheme="minorHAnsi"/>
          <w:color w:val="FF0000"/>
          <w:sz w:val="24"/>
          <w:szCs w:val="24"/>
        </w:rPr>
        <w:t>Brgy</w:t>
      </w:r>
      <w:proofErr w:type="spellEnd"/>
      <w:r w:rsidR="00463C38">
        <w:rPr>
          <w:rFonts w:cstheme="minorHAnsi"/>
          <w:color w:val="FF0000"/>
          <w:sz w:val="24"/>
          <w:szCs w:val="24"/>
        </w:rPr>
        <w:t xml:space="preserve">. </w:t>
      </w:r>
      <w:r w:rsidR="0014762F">
        <w:rPr>
          <w:rFonts w:cstheme="minorHAnsi"/>
          <w:color w:val="FF0000"/>
          <w:sz w:val="24"/>
          <w:szCs w:val="24"/>
        </w:rPr>
        <w:t>_______</w:t>
      </w:r>
      <w:proofErr w:type="gramStart"/>
      <w:r w:rsidR="0014762F">
        <w:rPr>
          <w:rFonts w:cstheme="minorHAnsi"/>
          <w:color w:val="FF0000"/>
          <w:sz w:val="24"/>
          <w:szCs w:val="24"/>
        </w:rPr>
        <w:t>_</w:t>
      </w:r>
      <w:r w:rsidR="00463C38" w:rsidRPr="006F4E5A">
        <w:rPr>
          <w:rFonts w:cstheme="minorHAnsi"/>
          <w:color w:val="FF0000"/>
          <w:sz w:val="24"/>
          <w:szCs w:val="24"/>
        </w:rPr>
        <w:t xml:space="preserve"> </w:t>
      </w:r>
      <w:r w:rsidR="00463C38">
        <w:rPr>
          <w:rFonts w:cstheme="minorHAnsi"/>
          <w:sz w:val="24"/>
          <w:szCs w:val="24"/>
        </w:rPr>
        <w:t xml:space="preserve"> </w:t>
      </w:r>
      <w:r w:rsidR="00083E7F" w:rsidRPr="0078452C">
        <w:rPr>
          <w:rFonts w:cstheme="minorHAnsi"/>
          <w:sz w:val="24"/>
          <w:szCs w:val="24"/>
        </w:rPr>
        <w:t>unanimously</w:t>
      </w:r>
      <w:proofErr w:type="gramEnd"/>
      <w:r w:rsidR="00083E7F" w:rsidRPr="0078452C">
        <w:rPr>
          <w:rFonts w:cstheme="minorHAnsi"/>
          <w:sz w:val="24"/>
          <w:szCs w:val="24"/>
        </w:rPr>
        <w:t xml:space="preserve"> agreed to </w:t>
      </w:r>
      <w:r>
        <w:rPr>
          <w:rFonts w:cstheme="minorHAnsi"/>
          <w:sz w:val="24"/>
          <w:szCs w:val="24"/>
        </w:rPr>
        <w:t>move A</w:t>
      </w:r>
      <w:r w:rsidRPr="00383D72">
        <w:rPr>
          <w:color w:val="000000" w:themeColor="text1"/>
          <w:sz w:val="24"/>
        </w:rPr>
        <w:t xml:space="preserve"> Resolution </w:t>
      </w:r>
      <w:r>
        <w:rPr>
          <w:color w:val="000000" w:themeColor="text1"/>
          <w:sz w:val="24"/>
        </w:rPr>
        <w:t>Adopting t</w:t>
      </w:r>
      <w:r w:rsidRPr="00383D72">
        <w:rPr>
          <w:color w:val="000000" w:themeColor="text1"/>
          <w:sz w:val="24"/>
        </w:rPr>
        <w:t>he Annual Investment Program (A</w:t>
      </w:r>
      <w:r>
        <w:rPr>
          <w:color w:val="000000" w:themeColor="text1"/>
          <w:sz w:val="24"/>
        </w:rPr>
        <w:t>IP</w:t>
      </w:r>
      <w:r w:rsidRPr="00383D72">
        <w:rPr>
          <w:color w:val="000000" w:themeColor="text1"/>
          <w:sz w:val="24"/>
        </w:rPr>
        <w:t xml:space="preserve">) For Calendar Year </w:t>
      </w:r>
      <w:r>
        <w:rPr>
          <w:color w:val="000000" w:themeColor="text1"/>
          <w:sz w:val="24"/>
        </w:rPr>
        <w:t>2020 of The 10% SK</w:t>
      </w:r>
      <w:r w:rsidRPr="00383D72">
        <w:rPr>
          <w:color w:val="000000" w:themeColor="text1"/>
          <w:sz w:val="24"/>
        </w:rPr>
        <w:t xml:space="preserve"> Fund Anchored With The Annual Baran</w:t>
      </w:r>
      <w:r>
        <w:rPr>
          <w:color w:val="000000" w:themeColor="text1"/>
          <w:sz w:val="24"/>
        </w:rPr>
        <w:t>gay Youth Investment Plan (ABYIP) taken f</w:t>
      </w:r>
      <w:r w:rsidRPr="00383D72">
        <w:rPr>
          <w:color w:val="000000" w:themeColor="text1"/>
          <w:sz w:val="24"/>
        </w:rPr>
        <w:t xml:space="preserve">rom </w:t>
      </w:r>
      <w:r>
        <w:rPr>
          <w:color w:val="000000" w:themeColor="text1"/>
          <w:sz w:val="24"/>
        </w:rPr>
        <w:t>the General Fund of t</w:t>
      </w:r>
      <w:r w:rsidRPr="00383D72">
        <w:rPr>
          <w:color w:val="000000" w:themeColor="text1"/>
          <w:sz w:val="24"/>
        </w:rPr>
        <w:t>he Barangay</w:t>
      </w:r>
      <w:r>
        <w:rPr>
          <w:color w:val="000000" w:themeColor="text1"/>
          <w:sz w:val="24"/>
        </w:rPr>
        <w:t xml:space="preserve">. </w:t>
      </w:r>
      <w:r w:rsidRPr="00383D72">
        <w:rPr>
          <w:color w:val="000000" w:themeColor="text1"/>
          <w:sz w:val="24"/>
        </w:rPr>
        <w:t xml:space="preserve"> </w:t>
      </w:r>
    </w:p>
    <w:p w14:paraId="50B2935A" w14:textId="77777777" w:rsidR="00383D72" w:rsidRPr="00383D72" w:rsidRDefault="00383D72" w:rsidP="00383D72">
      <w:pPr>
        <w:tabs>
          <w:tab w:val="left" w:pos="1701"/>
        </w:tabs>
        <w:spacing w:after="0" w:line="240" w:lineRule="auto"/>
        <w:ind w:left="-284" w:right="-421"/>
        <w:jc w:val="both"/>
        <w:rPr>
          <w:color w:val="000000" w:themeColor="text1"/>
          <w:sz w:val="24"/>
        </w:rPr>
      </w:pPr>
    </w:p>
    <w:p w14:paraId="27B0BBBE" w14:textId="7EB34C10" w:rsidR="00383D72" w:rsidRPr="00383D72" w:rsidRDefault="00D848E9" w:rsidP="00383D72">
      <w:pPr>
        <w:ind w:right="-421" w:firstLine="720"/>
        <w:rPr>
          <w:sz w:val="24"/>
          <w:szCs w:val="24"/>
        </w:rPr>
      </w:pPr>
      <w:r w:rsidRPr="0078452C">
        <w:rPr>
          <w:b/>
          <w:sz w:val="24"/>
          <w:szCs w:val="24"/>
        </w:rPr>
        <w:t xml:space="preserve">NOW THEREFORE, </w:t>
      </w:r>
      <w:r w:rsidR="00F26B21" w:rsidRPr="0078452C">
        <w:rPr>
          <w:sz w:val="24"/>
          <w:szCs w:val="24"/>
        </w:rPr>
        <w:t xml:space="preserve">on motion of the </w:t>
      </w:r>
      <w:r w:rsidR="00036654" w:rsidRPr="00383D72">
        <w:rPr>
          <w:color w:val="FF0000"/>
          <w:sz w:val="24"/>
          <w:szCs w:val="24"/>
        </w:rPr>
        <w:t>Hon.</w:t>
      </w:r>
      <w:r w:rsidR="00463C38">
        <w:rPr>
          <w:color w:val="FF0000"/>
          <w:sz w:val="24"/>
          <w:szCs w:val="24"/>
        </w:rPr>
        <w:t xml:space="preserve"> </w:t>
      </w:r>
      <w:r w:rsidR="0014762F">
        <w:rPr>
          <w:color w:val="FF0000"/>
          <w:sz w:val="24"/>
          <w:szCs w:val="24"/>
        </w:rPr>
        <w:t>__________</w:t>
      </w:r>
      <w:r w:rsidR="00463C38">
        <w:rPr>
          <w:color w:val="FF0000"/>
          <w:sz w:val="24"/>
          <w:szCs w:val="24"/>
        </w:rPr>
        <w:t xml:space="preserve"> duly </w:t>
      </w:r>
      <w:r w:rsidR="00463C38">
        <w:rPr>
          <w:sz w:val="24"/>
          <w:szCs w:val="24"/>
        </w:rPr>
        <w:t xml:space="preserve">seconded </w:t>
      </w:r>
      <w:r w:rsidR="00036654" w:rsidRPr="0078452C">
        <w:rPr>
          <w:sz w:val="24"/>
          <w:szCs w:val="24"/>
        </w:rPr>
        <w:t xml:space="preserve">by the </w:t>
      </w:r>
      <w:r w:rsidR="00463C38">
        <w:rPr>
          <w:color w:val="FF0000"/>
          <w:sz w:val="24"/>
          <w:szCs w:val="24"/>
        </w:rPr>
        <w:t xml:space="preserve">Hon. </w:t>
      </w:r>
      <w:r w:rsidR="0014762F">
        <w:rPr>
          <w:color w:val="FF0000"/>
          <w:sz w:val="24"/>
          <w:szCs w:val="24"/>
        </w:rPr>
        <w:t>_______</w:t>
      </w:r>
      <w:r w:rsidR="00463C38">
        <w:rPr>
          <w:color w:val="FF0000"/>
          <w:sz w:val="24"/>
          <w:szCs w:val="24"/>
        </w:rPr>
        <w:t xml:space="preserve"> </w:t>
      </w:r>
      <w:r w:rsidR="00F26B21" w:rsidRPr="0078452C">
        <w:rPr>
          <w:sz w:val="24"/>
          <w:szCs w:val="24"/>
        </w:rPr>
        <w:t>be it.</w:t>
      </w:r>
    </w:p>
    <w:p w14:paraId="3FD05F44" w14:textId="77777777" w:rsidR="00383D72" w:rsidRDefault="00383D72" w:rsidP="00833F85">
      <w:pPr>
        <w:spacing w:after="0" w:line="240" w:lineRule="auto"/>
        <w:ind w:left="-284" w:right="-421" w:firstLine="710"/>
        <w:jc w:val="both"/>
        <w:rPr>
          <w:b/>
          <w:sz w:val="24"/>
          <w:szCs w:val="24"/>
        </w:rPr>
      </w:pPr>
    </w:p>
    <w:p w14:paraId="6DCBC806" w14:textId="421F24B7" w:rsidR="00383D72" w:rsidRDefault="00833F85" w:rsidP="00833F85">
      <w:pPr>
        <w:spacing w:after="0" w:line="240" w:lineRule="auto"/>
        <w:ind w:left="-284" w:right="-421" w:firstLine="710"/>
        <w:jc w:val="both"/>
        <w:rPr>
          <w:sz w:val="24"/>
          <w:szCs w:val="24"/>
        </w:rPr>
      </w:pPr>
      <w:r>
        <w:rPr>
          <w:b/>
          <w:sz w:val="24"/>
          <w:szCs w:val="24"/>
        </w:rPr>
        <w:t xml:space="preserve">   </w:t>
      </w:r>
      <w:r w:rsidR="00F26B21" w:rsidRPr="00833F85">
        <w:rPr>
          <w:b/>
          <w:sz w:val="24"/>
          <w:szCs w:val="24"/>
        </w:rPr>
        <w:t xml:space="preserve">RESOLVED, </w:t>
      </w:r>
      <w:r w:rsidR="00D848E9" w:rsidRPr="00833F85">
        <w:rPr>
          <w:sz w:val="24"/>
          <w:szCs w:val="24"/>
        </w:rPr>
        <w:t xml:space="preserve">be it resolved and it is hereby resolved to </w:t>
      </w:r>
      <w:r w:rsidR="00383D72">
        <w:rPr>
          <w:color w:val="000000" w:themeColor="text1"/>
          <w:sz w:val="24"/>
        </w:rPr>
        <w:t>Adopt t</w:t>
      </w:r>
      <w:r w:rsidR="00383D72" w:rsidRPr="00383D72">
        <w:rPr>
          <w:color w:val="000000" w:themeColor="text1"/>
          <w:sz w:val="24"/>
        </w:rPr>
        <w:t>he Annual Investment Program (A</w:t>
      </w:r>
      <w:r w:rsidR="00383D72">
        <w:rPr>
          <w:color w:val="000000" w:themeColor="text1"/>
          <w:sz w:val="24"/>
        </w:rPr>
        <w:t>IP</w:t>
      </w:r>
      <w:r w:rsidR="00383D72" w:rsidRPr="00383D72">
        <w:rPr>
          <w:color w:val="000000" w:themeColor="text1"/>
          <w:sz w:val="24"/>
        </w:rPr>
        <w:t xml:space="preserve">) For Calendar Year </w:t>
      </w:r>
      <w:r w:rsidR="00383D72">
        <w:rPr>
          <w:color w:val="000000" w:themeColor="text1"/>
          <w:sz w:val="24"/>
        </w:rPr>
        <w:t>2020 of The 10% SK</w:t>
      </w:r>
      <w:r w:rsidR="00383D72" w:rsidRPr="00383D72">
        <w:rPr>
          <w:color w:val="000000" w:themeColor="text1"/>
          <w:sz w:val="24"/>
        </w:rPr>
        <w:t xml:space="preserve"> Fund Anchored With The Annual Baran</w:t>
      </w:r>
      <w:r w:rsidR="00383D72">
        <w:rPr>
          <w:color w:val="000000" w:themeColor="text1"/>
          <w:sz w:val="24"/>
        </w:rPr>
        <w:t>gay Youth Investment Plan (ABYIP) taken f</w:t>
      </w:r>
      <w:r w:rsidR="00383D72" w:rsidRPr="00383D72">
        <w:rPr>
          <w:color w:val="000000" w:themeColor="text1"/>
          <w:sz w:val="24"/>
        </w:rPr>
        <w:t xml:space="preserve">rom </w:t>
      </w:r>
      <w:r w:rsidR="00383D72">
        <w:rPr>
          <w:color w:val="000000" w:themeColor="text1"/>
          <w:sz w:val="24"/>
        </w:rPr>
        <w:t>the General Fund of t</w:t>
      </w:r>
      <w:r w:rsidR="00383D72" w:rsidRPr="00383D72">
        <w:rPr>
          <w:color w:val="000000" w:themeColor="text1"/>
          <w:sz w:val="24"/>
        </w:rPr>
        <w:t>he Barangay</w:t>
      </w:r>
      <w:r w:rsidR="00383D72">
        <w:rPr>
          <w:color w:val="000000" w:themeColor="text1"/>
          <w:sz w:val="24"/>
        </w:rPr>
        <w:t xml:space="preserve">. </w:t>
      </w:r>
      <w:r w:rsidR="00383D72" w:rsidRPr="00383D72">
        <w:rPr>
          <w:color w:val="000000" w:themeColor="text1"/>
          <w:sz w:val="24"/>
        </w:rPr>
        <w:t xml:space="preserve"> </w:t>
      </w:r>
    </w:p>
    <w:p w14:paraId="5A736B48" w14:textId="77777777" w:rsidR="00383D72" w:rsidRDefault="00383D72" w:rsidP="00833F85">
      <w:pPr>
        <w:spacing w:after="0" w:line="240" w:lineRule="auto"/>
        <w:ind w:left="-284" w:right="-421" w:firstLine="710"/>
        <w:jc w:val="both"/>
        <w:rPr>
          <w:color w:val="000000" w:themeColor="text1"/>
          <w:sz w:val="24"/>
          <w:szCs w:val="24"/>
        </w:rPr>
      </w:pPr>
    </w:p>
    <w:p w14:paraId="723FC89B" w14:textId="77777777" w:rsidR="00833F85" w:rsidRDefault="00833F85" w:rsidP="00A95F31">
      <w:pPr>
        <w:spacing w:after="0" w:line="240" w:lineRule="auto"/>
        <w:ind w:left="-284" w:right="-421" w:firstLine="1004"/>
        <w:jc w:val="both"/>
        <w:rPr>
          <w:sz w:val="24"/>
          <w:szCs w:val="24"/>
        </w:rPr>
      </w:pPr>
    </w:p>
    <w:p w14:paraId="26FFC12B" w14:textId="25353F97" w:rsidR="00D848E9" w:rsidRPr="0078452C" w:rsidRDefault="00833F85" w:rsidP="00833F85">
      <w:pPr>
        <w:spacing w:after="0" w:line="240" w:lineRule="auto"/>
        <w:jc w:val="both"/>
        <w:rPr>
          <w:i/>
          <w:sz w:val="24"/>
          <w:szCs w:val="24"/>
        </w:rPr>
      </w:pPr>
      <w:r>
        <w:rPr>
          <w:b/>
          <w:sz w:val="24"/>
          <w:szCs w:val="24"/>
        </w:rPr>
        <w:t xml:space="preserve">              </w:t>
      </w:r>
      <w:r w:rsidR="00D848E9" w:rsidRPr="0078452C">
        <w:rPr>
          <w:b/>
          <w:sz w:val="24"/>
          <w:szCs w:val="24"/>
        </w:rPr>
        <w:t xml:space="preserve">RESOLVED FURTHER, </w:t>
      </w:r>
      <w:r w:rsidR="00D848E9" w:rsidRPr="0078452C">
        <w:rPr>
          <w:sz w:val="24"/>
          <w:szCs w:val="24"/>
        </w:rPr>
        <w:t xml:space="preserve">to let certified copies of this resolution be furnished to the entities / offices / </w:t>
      </w:r>
      <w:proofErr w:type="spellStart"/>
      <w:r w:rsidR="00D848E9" w:rsidRPr="0078452C">
        <w:rPr>
          <w:sz w:val="24"/>
          <w:szCs w:val="24"/>
        </w:rPr>
        <w:t>agiences</w:t>
      </w:r>
      <w:proofErr w:type="spellEnd"/>
      <w:r w:rsidR="00D848E9" w:rsidRPr="0078452C">
        <w:rPr>
          <w:sz w:val="24"/>
          <w:szCs w:val="24"/>
        </w:rPr>
        <w:t xml:space="preserve"> / concerned for their information and appropriate action.  </w:t>
      </w:r>
    </w:p>
    <w:p w14:paraId="3CA25F78" w14:textId="77777777" w:rsidR="00D848E9" w:rsidRPr="0078452C" w:rsidRDefault="00D848E9" w:rsidP="00D848E9">
      <w:pPr>
        <w:spacing w:after="0" w:line="240" w:lineRule="auto"/>
        <w:rPr>
          <w:sz w:val="24"/>
          <w:szCs w:val="24"/>
        </w:rPr>
      </w:pPr>
    </w:p>
    <w:p w14:paraId="3C35580F" w14:textId="38CD0F87" w:rsidR="00D848E9" w:rsidRPr="0078452C" w:rsidRDefault="00D848E9" w:rsidP="00D848E9">
      <w:pPr>
        <w:spacing w:after="0" w:line="240" w:lineRule="auto"/>
        <w:ind w:firstLine="720"/>
        <w:rPr>
          <w:sz w:val="24"/>
          <w:szCs w:val="24"/>
        </w:rPr>
      </w:pPr>
      <w:r w:rsidRPr="0078452C">
        <w:rPr>
          <w:sz w:val="24"/>
          <w:szCs w:val="24"/>
        </w:rPr>
        <w:t xml:space="preserve">Approved this </w:t>
      </w:r>
      <w:r w:rsidR="0014762F">
        <w:rPr>
          <w:color w:val="FF0000"/>
          <w:sz w:val="24"/>
          <w:szCs w:val="24"/>
        </w:rPr>
        <w:t>_______</w:t>
      </w:r>
      <w:r w:rsidR="00EF247E">
        <w:rPr>
          <w:color w:val="FF0000"/>
          <w:sz w:val="24"/>
          <w:szCs w:val="24"/>
        </w:rPr>
        <w:t>.</w:t>
      </w:r>
    </w:p>
    <w:p w14:paraId="65800CA4" w14:textId="77777777" w:rsidR="00D848E9" w:rsidRPr="0078452C" w:rsidRDefault="00D848E9" w:rsidP="00D848E9">
      <w:pPr>
        <w:spacing w:after="0" w:line="240" w:lineRule="auto"/>
        <w:ind w:firstLine="720"/>
        <w:rPr>
          <w:sz w:val="24"/>
          <w:szCs w:val="24"/>
        </w:rPr>
      </w:pPr>
    </w:p>
    <w:p w14:paraId="4AB1F58C" w14:textId="26B64E58" w:rsidR="00D848E9" w:rsidRPr="0078452C" w:rsidRDefault="00D848E9" w:rsidP="00D848E9">
      <w:pPr>
        <w:spacing w:after="0" w:line="240" w:lineRule="auto"/>
        <w:ind w:firstLine="720"/>
        <w:rPr>
          <w:sz w:val="24"/>
          <w:szCs w:val="24"/>
        </w:rPr>
      </w:pPr>
      <w:r w:rsidRPr="0078452C">
        <w:rPr>
          <w:sz w:val="24"/>
          <w:szCs w:val="24"/>
        </w:rPr>
        <w:t xml:space="preserve">CARRIED UNANIMOUSLY. </w:t>
      </w:r>
    </w:p>
    <w:p w14:paraId="2E6F4E0B" w14:textId="77777777" w:rsidR="00383D72" w:rsidRPr="00383D72" w:rsidRDefault="00383D72" w:rsidP="0078452C">
      <w:pPr>
        <w:ind w:right="-421"/>
        <w:jc w:val="both"/>
        <w:rPr>
          <w:sz w:val="10"/>
          <w:szCs w:val="24"/>
        </w:rPr>
      </w:pPr>
    </w:p>
    <w:p w14:paraId="68569B18" w14:textId="6F31E51E" w:rsidR="00383D72" w:rsidRPr="00383D72" w:rsidRDefault="00D848E9" w:rsidP="00383D72">
      <w:pPr>
        <w:spacing w:after="0" w:line="240" w:lineRule="auto"/>
        <w:ind w:left="-284" w:right="-421"/>
        <w:jc w:val="both"/>
        <w:rPr>
          <w:b/>
          <w:color w:val="000000" w:themeColor="text1"/>
          <w:sz w:val="24"/>
        </w:rPr>
      </w:pPr>
      <w:r w:rsidRPr="0078452C">
        <w:rPr>
          <w:sz w:val="24"/>
          <w:szCs w:val="24"/>
        </w:rPr>
        <w:t>I HEREBY CERTIFY the correctness of the foregoing resolution</w:t>
      </w:r>
      <w:r w:rsidR="00833F85">
        <w:rPr>
          <w:b/>
          <w:color w:val="000000" w:themeColor="text1"/>
          <w:sz w:val="24"/>
          <w:szCs w:val="24"/>
        </w:rPr>
        <w:t xml:space="preserve"> </w:t>
      </w:r>
      <w:r w:rsidR="00383D72">
        <w:rPr>
          <w:b/>
          <w:color w:val="000000" w:themeColor="text1"/>
          <w:sz w:val="24"/>
        </w:rPr>
        <w:t>ADOPT</w:t>
      </w:r>
      <w:r w:rsidR="00383D72" w:rsidRPr="00383D72">
        <w:rPr>
          <w:b/>
          <w:color w:val="000000" w:themeColor="text1"/>
          <w:sz w:val="24"/>
        </w:rPr>
        <w:t xml:space="preserve"> THE ANNUAL INVESTMENT PROGRAM (AIP) FOR CALENDAR YEAR </w:t>
      </w:r>
      <w:r w:rsidR="0014762F">
        <w:rPr>
          <w:b/>
          <w:color w:val="000000" w:themeColor="text1"/>
          <w:sz w:val="24"/>
        </w:rPr>
        <w:t>_____</w:t>
      </w:r>
      <w:r w:rsidR="00383D72" w:rsidRPr="00383D72">
        <w:rPr>
          <w:b/>
          <w:color w:val="000000" w:themeColor="text1"/>
          <w:sz w:val="24"/>
        </w:rPr>
        <w:t xml:space="preserve">OF THE 10% SK FUND ANCHORED WITH THE ANNUAL BARANGAY YOUTH INVESTMENT PLAN (ABYIP) TAKEN FROM THE GENERAL FUND OF THE BARANGAY </w:t>
      </w:r>
    </w:p>
    <w:p w14:paraId="4CCAA74F" w14:textId="712D2198" w:rsidR="0078452C" w:rsidRPr="0078452C" w:rsidRDefault="0078452C" w:rsidP="0078452C">
      <w:pPr>
        <w:spacing w:after="0" w:line="240" w:lineRule="auto"/>
        <w:ind w:left="-284" w:right="-421" w:firstLine="1004"/>
        <w:jc w:val="both"/>
        <w:rPr>
          <w:b/>
          <w:color w:val="000000" w:themeColor="text1"/>
          <w:sz w:val="24"/>
          <w:szCs w:val="24"/>
        </w:rPr>
      </w:pPr>
    </w:p>
    <w:p w14:paraId="2A8AB3BB" w14:textId="7FA4A384" w:rsidR="0073646A" w:rsidRPr="0014762F" w:rsidRDefault="00187507" w:rsidP="0073646A">
      <w:pPr>
        <w:spacing w:after="0" w:line="240" w:lineRule="auto"/>
        <w:ind w:right="-421"/>
        <w:jc w:val="both"/>
        <w:rPr>
          <w:b/>
          <w:sz w:val="26"/>
          <w:szCs w:val="26"/>
        </w:rPr>
      </w:pPr>
      <w:r w:rsidRPr="0014762F">
        <w:rPr>
          <w:b/>
          <w:sz w:val="28"/>
        </w:rPr>
        <w:t xml:space="preserve">                                                                                              </w:t>
      </w:r>
      <w:r w:rsidR="0073646A" w:rsidRPr="0014762F">
        <w:rPr>
          <w:b/>
          <w:sz w:val="28"/>
        </w:rPr>
        <w:t xml:space="preserve">                    </w:t>
      </w:r>
      <w:r w:rsidRPr="0014762F">
        <w:rPr>
          <w:b/>
          <w:sz w:val="28"/>
        </w:rPr>
        <w:t xml:space="preserve"> </w:t>
      </w:r>
      <w:r w:rsidR="0014762F" w:rsidRPr="0014762F">
        <w:rPr>
          <w:b/>
          <w:sz w:val="28"/>
          <w:u w:val="single"/>
        </w:rPr>
        <w:t>_____________</w:t>
      </w:r>
    </w:p>
    <w:p w14:paraId="4039FF1B" w14:textId="74BABCFB" w:rsidR="0073646A" w:rsidRPr="0014762F" w:rsidRDefault="0073646A" w:rsidP="0073646A">
      <w:pPr>
        <w:rPr>
          <w:b/>
        </w:rPr>
      </w:pPr>
      <w:r w:rsidRPr="0014762F">
        <w:t xml:space="preserve">                                                                                                                                                        </w:t>
      </w:r>
      <w:r w:rsidRPr="0014762F">
        <w:rPr>
          <w:b/>
        </w:rPr>
        <w:t>SK SECRETARY</w:t>
      </w:r>
    </w:p>
    <w:p w14:paraId="6F1ED14A" w14:textId="62E9FBB3" w:rsidR="0073646A" w:rsidRDefault="0073646A" w:rsidP="0073646A">
      <w:pPr>
        <w:spacing w:after="0" w:line="240" w:lineRule="auto"/>
        <w:ind w:right="-421"/>
        <w:jc w:val="both"/>
        <w:rPr>
          <w:sz w:val="26"/>
          <w:szCs w:val="26"/>
        </w:rPr>
      </w:pPr>
      <w:r w:rsidRPr="0073646A">
        <w:rPr>
          <w:b/>
          <w:sz w:val="26"/>
          <w:szCs w:val="26"/>
        </w:rPr>
        <w:t xml:space="preserve">                        </w:t>
      </w:r>
      <w:r w:rsidRPr="0073646A">
        <w:rPr>
          <w:sz w:val="26"/>
          <w:szCs w:val="26"/>
        </w:rPr>
        <w:t>CERTIFIED</w:t>
      </w:r>
      <w:r>
        <w:rPr>
          <w:sz w:val="26"/>
          <w:szCs w:val="26"/>
        </w:rPr>
        <w:t xml:space="preserve"> CORRECT AND DULY ADOPTED:</w:t>
      </w:r>
    </w:p>
    <w:p w14:paraId="609614DB" w14:textId="55289637" w:rsidR="0073646A" w:rsidRDefault="0073646A" w:rsidP="0073646A">
      <w:pPr>
        <w:spacing w:after="0" w:line="240" w:lineRule="auto"/>
        <w:ind w:right="-421"/>
        <w:jc w:val="both"/>
        <w:rPr>
          <w:sz w:val="28"/>
          <w:u w:val="single"/>
        </w:rPr>
      </w:pPr>
      <w:r>
        <w:rPr>
          <w:sz w:val="28"/>
          <w:u w:val="single"/>
        </w:rPr>
        <w:t xml:space="preserve">                                  </w:t>
      </w:r>
    </w:p>
    <w:p w14:paraId="11179932" w14:textId="7881C1E0" w:rsidR="0073646A" w:rsidRPr="0014762F" w:rsidRDefault="0073646A" w:rsidP="0073646A">
      <w:pPr>
        <w:spacing w:after="0" w:line="240" w:lineRule="auto"/>
        <w:ind w:right="-421"/>
        <w:jc w:val="both"/>
        <w:rPr>
          <w:b/>
          <w:sz w:val="28"/>
        </w:rPr>
      </w:pPr>
      <w:r>
        <w:rPr>
          <w:b/>
          <w:sz w:val="28"/>
        </w:rPr>
        <w:t xml:space="preserve">                                         </w:t>
      </w:r>
    </w:p>
    <w:p w14:paraId="399C9E48" w14:textId="4C459A93" w:rsidR="001E1815" w:rsidRPr="0014762F" w:rsidRDefault="001E1815" w:rsidP="0014762F">
      <w:pPr>
        <w:spacing w:after="0" w:line="240" w:lineRule="auto"/>
        <w:ind w:left="2880" w:right="-421" w:firstLine="720"/>
        <w:jc w:val="both"/>
        <w:rPr>
          <w:b/>
          <w:sz w:val="28"/>
        </w:rPr>
      </w:pPr>
      <w:r w:rsidRPr="0014762F">
        <w:rPr>
          <w:noProof/>
          <w:sz w:val="26"/>
          <w:szCs w:val="26"/>
          <w:lang w:val="en-GB" w:eastAsia="en-GB"/>
        </w:rPr>
        <mc:AlternateContent>
          <mc:Choice Requires="wps">
            <w:drawing>
              <wp:anchor distT="0" distB="0" distL="114300" distR="114300" simplePos="0" relativeHeight="251680768" behindDoc="0" locked="0" layoutInCell="1" allowOverlap="1" wp14:anchorId="6EB94209" wp14:editId="54274E4D">
                <wp:simplePos x="0" y="0"/>
                <wp:positionH relativeFrom="margin">
                  <wp:align>center</wp:align>
                </wp:positionH>
                <wp:positionV relativeFrom="paragraph">
                  <wp:posOffset>12700</wp:posOffset>
                </wp:positionV>
                <wp:extent cx="2447925" cy="0"/>
                <wp:effectExtent l="0" t="0" r="28575" b="19050"/>
                <wp:wrapNone/>
                <wp:docPr id="5" name="Straight Connector 5"/>
                <wp:cNvGraphicFramePr/>
                <a:graphic xmlns:a="http://schemas.openxmlformats.org/drawingml/2006/main">
                  <a:graphicData uri="http://schemas.microsoft.com/office/word/2010/wordprocessingShape">
                    <wps:wsp>
                      <wps:cNvCnPr/>
                      <wps:spPr>
                        <a:xfrm>
                          <a:off x="0" y="0"/>
                          <a:ext cx="244792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BF668A4" id="Straight Connector 5" o:spid="_x0000_s1026" style="position:absolute;z-index:251680768;visibility:visible;mso-wrap-style:square;mso-wrap-distance-left:9pt;mso-wrap-distance-top:0;mso-wrap-distance-right:9pt;mso-wrap-distance-bottom:0;mso-position-horizontal:center;mso-position-horizontal-relative:margin;mso-position-vertical:absolute;mso-position-vertical-relative:text" from="0,1pt" to="192.7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" strokecolor="black [3200]" strokeweight="1pt">
                <v:stroke joinstyle="miter"/>
                <w10:wrap anchorx="margin"/>
              </v:line>
            </w:pict>
          </mc:Fallback>
        </mc:AlternateContent>
      </w:r>
      <w:r w:rsidR="0014762F" w:rsidRPr="0014762F">
        <w:rPr>
          <w:b/>
          <w:sz w:val="28"/>
        </w:rPr>
        <w:t>SK CHAIRPERSON</w:t>
      </w:r>
    </w:p>
    <w:p w14:paraId="608A47DA" w14:textId="77777777" w:rsidR="00187507" w:rsidRPr="0014762F" w:rsidRDefault="00187507" w:rsidP="001E1815">
      <w:pPr>
        <w:spacing w:after="0"/>
        <w:jc w:val="center"/>
        <w:rPr>
          <w:b/>
          <w:i/>
          <w:sz w:val="24"/>
          <w:szCs w:val="24"/>
        </w:rPr>
      </w:pPr>
    </w:p>
    <w:p w14:paraId="13F97028" w14:textId="4E15937D" w:rsidR="001E1815" w:rsidRPr="0014762F" w:rsidRDefault="00187507" w:rsidP="00187507">
      <w:pPr>
        <w:spacing w:after="0"/>
        <w:rPr>
          <w:b/>
          <w:sz w:val="24"/>
          <w:szCs w:val="24"/>
        </w:rPr>
      </w:pPr>
      <w:r w:rsidRPr="0014762F">
        <w:rPr>
          <w:sz w:val="24"/>
          <w:szCs w:val="24"/>
        </w:rPr>
        <w:t xml:space="preserve">             </w:t>
      </w:r>
      <w:r w:rsidR="00463C38" w:rsidRPr="0014762F">
        <w:rPr>
          <w:b/>
          <w:sz w:val="24"/>
          <w:szCs w:val="24"/>
        </w:rPr>
        <w:t xml:space="preserve">  </w:t>
      </w:r>
      <w:r w:rsidR="00EF247E" w:rsidRPr="0014762F">
        <w:rPr>
          <w:b/>
          <w:sz w:val="24"/>
          <w:szCs w:val="24"/>
        </w:rPr>
        <w:t xml:space="preserve">   </w:t>
      </w:r>
      <w:r w:rsidR="00463C38" w:rsidRPr="0014762F">
        <w:rPr>
          <w:b/>
          <w:sz w:val="24"/>
          <w:szCs w:val="24"/>
        </w:rPr>
        <w:t xml:space="preserve"> </w:t>
      </w:r>
      <w:r w:rsidRPr="0014762F">
        <w:rPr>
          <w:b/>
          <w:sz w:val="24"/>
          <w:szCs w:val="24"/>
        </w:rPr>
        <w:tab/>
      </w:r>
      <w:r w:rsidRPr="0014762F">
        <w:rPr>
          <w:b/>
          <w:sz w:val="24"/>
          <w:szCs w:val="24"/>
        </w:rPr>
        <w:tab/>
        <w:t xml:space="preserve">      </w:t>
      </w:r>
      <w:r w:rsidR="00463C38" w:rsidRPr="0014762F">
        <w:rPr>
          <w:b/>
          <w:sz w:val="24"/>
          <w:szCs w:val="24"/>
        </w:rPr>
        <w:t xml:space="preserve">                 </w:t>
      </w:r>
    </w:p>
    <w:p w14:paraId="7A86D22B" w14:textId="0EBEAF97" w:rsidR="00187507" w:rsidRPr="0014762F" w:rsidRDefault="001E1815" w:rsidP="001E1815">
      <w:pPr>
        <w:spacing w:after="0"/>
        <w:ind w:left="1080"/>
        <w:rPr>
          <w:b/>
          <w:i/>
          <w:sz w:val="24"/>
          <w:szCs w:val="24"/>
        </w:rPr>
      </w:pPr>
      <w:r w:rsidRPr="0014762F">
        <w:rPr>
          <w:noProof/>
          <w:sz w:val="26"/>
          <w:szCs w:val="26"/>
          <w:lang w:val="en-GB" w:eastAsia="en-GB"/>
        </w:rPr>
        <mc:AlternateContent>
          <mc:Choice Requires="wps">
            <w:drawing>
              <wp:anchor distT="0" distB="0" distL="114300" distR="114300" simplePos="0" relativeHeight="251682816" behindDoc="0" locked="0" layoutInCell="1" allowOverlap="1" wp14:anchorId="02F3C3B5" wp14:editId="5CA7A129">
                <wp:simplePos x="0" y="0"/>
                <wp:positionH relativeFrom="margin">
                  <wp:posOffset>3429000</wp:posOffset>
                </wp:positionH>
                <wp:positionV relativeFrom="paragraph">
                  <wp:posOffset>9525</wp:posOffset>
                </wp:positionV>
                <wp:extent cx="2447925" cy="0"/>
                <wp:effectExtent l="0" t="0" r="28575" b="19050"/>
                <wp:wrapNone/>
                <wp:docPr id="7" name="Straight Connector 7"/>
                <wp:cNvGraphicFramePr/>
                <a:graphic xmlns:a="http://schemas.openxmlformats.org/drawingml/2006/main">
                  <a:graphicData uri="http://schemas.microsoft.com/office/word/2010/wordprocessingShape">
                    <wps:wsp>
                      <wps:cNvCnPr/>
                      <wps:spPr>
                        <a:xfrm>
                          <a:off x="0" y="0"/>
                          <a:ext cx="244792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65B0970" id="Straight Connector 7" o:spid="_x0000_s1026" style="position:absolute;z-index:251682816;visibility:visible;mso-wrap-style:square;mso-wrap-distance-left:9pt;mso-wrap-distance-top:0;mso-wrap-distance-right:9pt;mso-wrap-distance-bottom:0;mso-position-horizontal:absolute;mso-position-horizontal-relative:margin;mso-position-vertical:absolute;mso-position-vertical-relative:text" from="270pt,.75pt" to="462.7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" strokecolor="black [3200]" strokeweight="1pt">
                <v:stroke joinstyle="miter"/>
                <w10:wrap anchorx="margin"/>
              </v:line>
            </w:pict>
          </mc:Fallback>
        </mc:AlternateContent>
      </w:r>
      <w:r w:rsidRPr="0014762F">
        <w:rPr>
          <w:noProof/>
          <w:sz w:val="26"/>
          <w:szCs w:val="26"/>
          <w:lang w:val="en-GB" w:eastAsia="en-GB"/>
        </w:rPr>
        <mc:AlternateContent>
          <mc:Choice Requires="wps">
            <w:drawing>
              <wp:anchor distT="0" distB="0" distL="114300" distR="114300" simplePos="0" relativeHeight="251681792" behindDoc="0" locked="0" layoutInCell="1" allowOverlap="1" wp14:anchorId="25DE9AC2" wp14:editId="67E3CE6E">
                <wp:simplePos x="0" y="0"/>
                <wp:positionH relativeFrom="margin">
                  <wp:posOffset>590550</wp:posOffset>
                </wp:positionH>
                <wp:positionV relativeFrom="paragraph">
                  <wp:posOffset>9525</wp:posOffset>
                </wp:positionV>
                <wp:extent cx="2447925" cy="0"/>
                <wp:effectExtent l="0" t="0" r="28575" b="19050"/>
                <wp:wrapNone/>
                <wp:docPr id="6" name="Straight Connector 6"/>
                <wp:cNvGraphicFramePr/>
                <a:graphic xmlns:a="http://schemas.openxmlformats.org/drawingml/2006/main">
                  <a:graphicData uri="http://schemas.microsoft.com/office/word/2010/wordprocessingShape">
                    <wps:wsp>
                      <wps:cNvCnPr/>
                      <wps:spPr>
                        <a:xfrm>
                          <a:off x="0" y="0"/>
                          <a:ext cx="244792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36560EC" id="Straight Connector 6" o:spid="_x0000_s1026" style="position:absolute;z-index:251681792;visibility:visible;mso-wrap-style:square;mso-wrap-distance-left:9pt;mso-wrap-distance-top:0;mso-wrap-distance-right:9pt;mso-wrap-distance-bottom:0;mso-position-horizontal:absolute;mso-position-horizontal-relative:margin;mso-position-vertical:absolute;mso-position-vertical-relative:text" from="46.5pt,.75pt" to="239.2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" strokecolor="black [3200]" strokeweight="1pt">
                <v:stroke joinstyle="miter"/>
                <w10:wrap anchorx="margin"/>
              </v:line>
            </w:pict>
          </mc:Fallback>
        </mc:AlternateContent>
      </w:r>
      <w:r w:rsidRPr="0014762F">
        <w:rPr>
          <w:b/>
          <w:i/>
          <w:sz w:val="24"/>
          <w:szCs w:val="24"/>
        </w:rPr>
        <w:t xml:space="preserve">                  SK </w:t>
      </w:r>
      <w:proofErr w:type="spellStart"/>
      <w:r w:rsidRPr="0014762F">
        <w:rPr>
          <w:b/>
          <w:i/>
          <w:sz w:val="24"/>
          <w:szCs w:val="24"/>
        </w:rPr>
        <w:t>Kagawad</w:t>
      </w:r>
      <w:proofErr w:type="spellEnd"/>
      <w:r w:rsidRPr="0014762F">
        <w:rPr>
          <w:b/>
          <w:i/>
          <w:sz w:val="24"/>
          <w:szCs w:val="24"/>
        </w:rPr>
        <w:t xml:space="preserve">      </w:t>
      </w:r>
      <w:r w:rsidR="00187507" w:rsidRPr="0014762F">
        <w:rPr>
          <w:b/>
          <w:i/>
          <w:sz w:val="24"/>
          <w:szCs w:val="24"/>
        </w:rPr>
        <w:t xml:space="preserve">                                                     SK </w:t>
      </w:r>
      <w:proofErr w:type="spellStart"/>
      <w:r w:rsidR="00187507" w:rsidRPr="0014762F">
        <w:rPr>
          <w:b/>
          <w:i/>
          <w:sz w:val="24"/>
          <w:szCs w:val="24"/>
        </w:rPr>
        <w:t>Kagawad</w:t>
      </w:r>
      <w:proofErr w:type="spellEnd"/>
      <w:r w:rsidRPr="0014762F">
        <w:rPr>
          <w:b/>
          <w:i/>
          <w:sz w:val="24"/>
          <w:szCs w:val="24"/>
        </w:rPr>
        <w:t xml:space="preserve">     </w:t>
      </w:r>
    </w:p>
    <w:p w14:paraId="635070D7" w14:textId="1149F480" w:rsidR="001E1815" w:rsidRPr="0014762F" w:rsidRDefault="001E1815" w:rsidP="001E1815">
      <w:pPr>
        <w:spacing w:after="0"/>
        <w:ind w:left="1080"/>
        <w:rPr>
          <w:b/>
          <w:i/>
          <w:sz w:val="24"/>
          <w:szCs w:val="24"/>
        </w:rPr>
      </w:pPr>
      <w:r w:rsidRPr="0014762F">
        <w:rPr>
          <w:b/>
          <w:i/>
          <w:sz w:val="24"/>
          <w:szCs w:val="24"/>
        </w:rPr>
        <w:t xml:space="preserve">                                     </w:t>
      </w:r>
      <w:r w:rsidRPr="0014762F">
        <w:rPr>
          <w:b/>
          <w:i/>
          <w:sz w:val="24"/>
          <w:szCs w:val="24"/>
        </w:rPr>
        <w:tab/>
      </w:r>
      <w:r w:rsidR="00187507" w:rsidRPr="0014762F">
        <w:rPr>
          <w:b/>
          <w:i/>
          <w:sz w:val="24"/>
          <w:szCs w:val="24"/>
        </w:rPr>
        <w:t xml:space="preserve">                                                    </w:t>
      </w:r>
    </w:p>
    <w:p w14:paraId="2005DECB" w14:textId="77777777" w:rsidR="001E1815" w:rsidRPr="0014762F" w:rsidRDefault="001E1815" w:rsidP="001E1815">
      <w:pPr>
        <w:spacing w:after="0"/>
        <w:ind w:left="1080"/>
        <w:rPr>
          <w:b/>
          <w:i/>
          <w:sz w:val="24"/>
          <w:szCs w:val="24"/>
        </w:rPr>
      </w:pPr>
    </w:p>
    <w:p w14:paraId="7FFCBDC9" w14:textId="12275244" w:rsidR="001E1815" w:rsidRPr="0014762F" w:rsidRDefault="00187507" w:rsidP="00187507">
      <w:pPr>
        <w:spacing w:after="0"/>
        <w:rPr>
          <w:b/>
          <w:sz w:val="24"/>
          <w:szCs w:val="24"/>
        </w:rPr>
      </w:pPr>
      <w:r w:rsidRPr="0014762F">
        <w:rPr>
          <w:sz w:val="24"/>
          <w:szCs w:val="24"/>
        </w:rPr>
        <w:t xml:space="preserve">             </w:t>
      </w:r>
      <w:r w:rsidR="001E1815" w:rsidRPr="0014762F">
        <w:rPr>
          <w:sz w:val="24"/>
          <w:szCs w:val="24"/>
        </w:rPr>
        <w:t xml:space="preserve"> </w:t>
      </w:r>
      <w:r w:rsidRPr="0014762F">
        <w:rPr>
          <w:sz w:val="24"/>
          <w:szCs w:val="24"/>
        </w:rPr>
        <w:t xml:space="preserve">    </w:t>
      </w:r>
      <w:r w:rsidR="001E1815" w:rsidRPr="0014762F">
        <w:rPr>
          <w:sz w:val="24"/>
          <w:szCs w:val="24"/>
        </w:rPr>
        <w:t xml:space="preserve"> </w:t>
      </w:r>
    </w:p>
    <w:p w14:paraId="1E09B365" w14:textId="77777777" w:rsidR="001E1815" w:rsidRPr="0014762F" w:rsidRDefault="001E1815" w:rsidP="001E1815">
      <w:pPr>
        <w:spacing w:after="0"/>
        <w:ind w:left="1080"/>
        <w:rPr>
          <w:b/>
          <w:i/>
          <w:sz w:val="24"/>
          <w:szCs w:val="24"/>
        </w:rPr>
      </w:pPr>
      <w:r w:rsidRPr="0014762F">
        <w:rPr>
          <w:b/>
          <w:i/>
          <w:noProof/>
          <w:sz w:val="24"/>
          <w:szCs w:val="24"/>
          <w:lang w:val="en-GB" w:eastAsia="en-GB"/>
        </w:rPr>
        <mc:AlternateContent>
          <mc:Choice Requires="wps">
            <w:drawing>
              <wp:anchor distT="0" distB="0" distL="114300" distR="114300" simplePos="0" relativeHeight="251684864" behindDoc="0" locked="0" layoutInCell="1" allowOverlap="1" wp14:anchorId="29733684" wp14:editId="43FF36A7">
                <wp:simplePos x="0" y="0"/>
                <wp:positionH relativeFrom="margin">
                  <wp:posOffset>3438525</wp:posOffset>
                </wp:positionH>
                <wp:positionV relativeFrom="paragraph">
                  <wp:posOffset>6350</wp:posOffset>
                </wp:positionV>
                <wp:extent cx="2447925" cy="0"/>
                <wp:effectExtent l="0" t="0" r="28575" b="19050"/>
                <wp:wrapNone/>
                <wp:docPr id="9" name="Straight Connector 9"/>
                <wp:cNvGraphicFramePr/>
                <a:graphic xmlns:a="http://schemas.openxmlformats.org/drawingml/2006/main">
                  <a:graphicData uri="http://schemas.microsoft.com/office/word/2010/wordprocessingShape">
                    <wps:wsp>
                      <wps:cNvCnPr/>
                      <wps:spPr>
                        <a:xfrm>
                          <a:off x="0" y="0"/>
                          <a:ext cx="244792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981000D" id="Straight Connector 9" o:spid="_x0000_s1026" style="position:absolute;z-index:251684864;visibility:visible;mso-wrap-style:square;mso-wrap-distance-left:9pt;mso-wrap-distance-top:0;mso-wrap-distance-right:9pt;mso-wrap-distance-bottom:0;mso-position-horizontal:absolute;mso-position-horizontal-relative:margin;mso-position-vertical:absolute;mso-position-vertical-relative:text" from="270.75pt,.5pt" to="463.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" strokecolor="black [3200]" strokeweight="1pt">
                <v:stroke joinstyle="miter"/>
                <w10:wrap anchorx="margin"/>
              </v:line>
            </w:pict>
          </mc:Fallback>
        </mc:AlternateContent>
      </w:r>
      <w:r w:rsidRPr="0014762F">
        <w:rPr>
          <w:b/>
          <w:i/>
          <w:noProof/>
          <w:sz w:val="24"/>
          <w:szCs w:val="24"/>
          <w:lang w:val="en-GB" w:eastAsia="en-GB"/>
        </w:rPr>
        <mc:AlternateContent>
          <mc:Choice Requires="wps">
            <w:drawing>
              <wp:anchor distT="0" distB="0" distL="114300" distR="114300" simplePos="0" relativeHeight="251683840" behindDoc="0" locked="0" layoutInCell="1" allowOverlap="1" wp14:anchorId="30E07032" wp14:editId="2D3D0B9A">
                <wp:simplePos x="0" y="0"/>
                <wp:positionH relativeFrom="margin">
                  <wp:posOffset>600075</wp:posOffset>
                </wp:positionH>
                <wp:positionV relativeFrom="paragraph">
                  <wp:posOffset>6350</wp:posOffset>
                </wp:positionV>
                <wp:extent cx="2447925" cy="0"/>
                <wp:effectExtent l="0" t="0" r="28575" b="19050"/>
                <wp:wrapNone/>
                <wp:docPr id="8" name="Straight Connector 8"/>
                <wp:cNvGraphicFramePr/>
                <a:graphic xmlns:a="http://schemas.openxmlformats.org/drawingml/2006/main">
                  <a:graphicData uri="http://schemas.microsoft.com/office/word/2010/wordprocessingShape">
                    <wps:wsp>
                      <wps:cNvCnPr/>
                      <wps:spPr>
                        <a:xfrm>
                          <a:off x="0" y="0"/>
                          <a:ext cx="244792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16CC4E0" id="Straight Connector 8" o:spid="_x0000_s1026" style="position:absolute;z-index:251683840;visibility:visible;mso-wrap-style:square;mso-wrap-distance-left:9pt;mso-wrap-distance-top:0;mso-wrap-distance-right:9pt;mso-wrap-distance-bottom:0;mso-position-horizontal:absolute;mso-position-horizontal-relative:margin;mso-position-vertical:absolute;mso-position-vertical-relative:text" from="47.25pt,.5pt" to="240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" strokecolor="black [3200]" strokeweight="1pt">
                <v:stroke joinstyle="miter"/>
                <w10:wrap anchorx="margin"/>
              </v:line>
            </w:pict>
          </mc:Fallback>
        </mc:AlternateContent>
      </w:r>
      <w:r w:rsidRPr="0014762F">
        <w:rPr>
          <w:b/>
          <w:i/>
          <w:sz w:val="24"/>
          <w:szCs w:val="24"/>
        </w:rPr>
        <w:t xml:space="preserve">                 SK </w:t>
      </w:r>
      <w:proofErr w:type="spellStart"/>
      <w:r w:rsidRPr="0014762F">
        <w:rPr>
          <w:b/>
          <w:i/>
          <w:sz w:val="24"/>
          <w:szCs w:val="24"/>
        </w:rPr>
        <w:t>Kagawad</w:t>
      </w:r>
      <w:proofErr w:type="spellEnd"/>
      <w:r w:rsidRPr="0014762F">
        <w:rPr>
          <w:b/>
          <w:i/>
          <w:sz w:val="24"/>
          <w:szCs w:val="24"/>
        </w:rPr>
        <w:t xml:space="preserve">                                                </w:t>
      </w:r>
      <w:r w:rsidRPr="0014762F">
        <w:rPr>
          <w:b/>
          <w:i/>
          <w:sz w:val="24"/>
          <w:szCs w:val="24"/>
        </w:rPr>
        <w:tab/>
        <w:t xml:space="preserve"> SK </w:t>
      </w:r>
      <w:proofErr w:type="spellStart"/>
      <w:r w:rsidRPr="0014762F">
        <w:rPr>
          <w:b/>
          <w:i/>
          <w:sz w:val="24"/>
          <w:szCs w:val="24"/>
        </w:rPr>
        <w:t>Kagawad</w:t>
      </w:r>
      <w:proofErr w:type="spellEnd"/>
      <w:r w:rsidRPr="0014762F">
        <w:rPr>
          <w:b/>
          <w:i/>
          <w:sz w:val="24"/>
          <w:szCs w:val="24"/>
        </w:rPr>
        <w:t xml:space="preserve"> </w:t>
      </w:r>
    </w:p>
    <w:p w14:paraId="7533E867" w14:textId="7D18E9D4" w:rsidR="001E1815" w:rsidRPr="0014762F" w:rsidRDefault="001E1815" w:rsidP="001E1815">
      <w:pPr>
        <w:spacing w:after="0"/>
        <w:ind w:left="1080"/>
        <w:rPr>
          <w:b/>
          <w:i/>
          <w:sz w:val="24"/>
          <w:szCs w:val="24"/>
        </w:rPr>
      </w:pPr>
    </w:p>
    <w:p w14:paraId="3FCF529E" w14:textId="77777777" w:rsidR="0014762F" w:rsidRPr="0014762F" w:rsidRDefault="0014762F" w:rsidP="001E1815">
      <w:pPr>
        <w:spacing w:after="0"/>
        <w:ind w:left="1080"/>
        <w:rPr>
          <w:b/>
          <w:i/>
          <w:sz w:val="24"/>
          <w:szCs w:val="24"/>
        </w:rPr>
      </w:pPr>
    </w:p>
    <w:p w14:paraId="622223DA" w14:textId="77777777" w:rsidR="001E1815" w:rsidRPr="0014762F" w:rsidRDefault="001E1815" w:rsidP="001E1815">
      <w:pPr>
        <w:spacing w:after="0"/>
        <w:ind w:left="1080"/>
        <w:rPr>
          <w:b/>
          <w:i/>
          <w:sz w:val="24"/>
          <w:szCs w:val="24"/>
        </w:rPr>
      </w:pPr>
      <w:r w:rsidRPr="0014762F">
        <w:rPr>
          <w:b/>
          <w:i/>
          <w:noProof/>
          <w:sz w:val="24"/>
          <w:szCs w:val="24"/>
          <w:lang w:val="en-GB" w:eastAsia="en-GB"/>
        </w:rPr>
        <mc:AlternateContent>
          <mc:Choice Requires="wps">
            <w:drawing>
              <wp:anchor distT="0" distB="0" distL="114300" distR="114300" simplePos="0" relativeHeight="251688960" behindDoc="0" locked="0" layoutInCell="1" allowOverlap="1" wp14:anchorId="19F2D9D5" wp14:editId="149B6D6A">
                <wp:simplePos x="0" y="0"/>
                <wp:positionH relativeFrom="margin">
                  <wp:posOffset>3467100</wp:posOffset>
                </wp:positionH>
                <wp:positionV relativeFrom="paragraph">
                  <wp:posOffset>812165</wp:posOffset>
                </wp:positionV>
                <wp:extent cx="2447925" cy="0"/>
                <wp:effectExtent l="0" t="0" r="28575" b="19050"/>
                <wp:wrapNone/>
                <wp:docPr id="13" name="Straight Connector 13"/>
                <wp:cNvGraphicFramePr/>
                <a:graphic xmlns:a="http://schemas.openxmlformats.org/drawingml/2006/main">
                  <a:graphicData uri="http://schemas.microsoft.com/office/word/2010/wordprocessingShape">
                    <wps:wsp>
                      <wps:cNvCnPr/>
                      <wps:spPr>
                        <a:xfrm>
                          <a:off x="0" y="0"/>
                          <a:ext cx="244792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0D73DEA" id="Straight Connector 13" o:spid="_x0000_s1026" style="position:absolute;z-index:251688960;visibility:visible;mso-wrap-style:square;mso-wrap-distance-left:9pt;mso-wrap-distance-top:0;mso-wrap-distance-right:9pt;mso-wrap-distance-bottom:0;mso-position-horizontal:absolute;mso-position-horizontal-relative:margin;mso-position-vertical:absolute;mso-position-vertical-relative:text" from="273pt,63.95pt" to="465.75pt,6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" strokecolor="black [3200]" strokeweight="1pt">
                <v:stroke joinstyle="miter"/>
                <w10:wrap anchorx="margin"/>
              </v:line>
            </w:pict>
          </mc:Fallback>
        </mc:AlternateContent>
      </w:r>
      <w:r w:rsidRPr="0014762F">
        <w:rPr>
          <w:b/>
          <w:i/>
          <w:noProof/>
          <w:sz w:val="24"/>
          <w:szCs w:val="24"/>
          <w:lang w:val="en-GB" w:eastAsia="en-GB"/>
        </w:rPr>
        <mc:AlternateContent>
          <mc:Choice Requires="wps">
            <w:drawing>
              <wp:anchor distT="0" distB="0" distL="114300" distR="114300" simplePos="0" relativeHeight="251687936" behindDoc="0" locked="0" layoutInCell="1" allowOverlap="1" wp14:anchorId="29C1355B" wp14:editId="7428A039">
                <wp:simplePos x="0" y="0"/>
                <wp:positionH relativeFrom="margin">
                  <wp:posOffset>628650</wp:posOffset>
                </wp:positionH>
                <wp:positionV relativeFrom="paragraph">
                  <wp:posOffset>812165</wp:posOffset>
                </wp:positionV>
                <wp:extent cx="2447925" cy="0"/>
                <wp:effectExtent l="0" t="0" r="28575" b="19050"/>
                <wp:wrapNone/>
                <wp:docPr id="12" name="Straight Connector 12"/>
                <wp:cNvGraphicFramePr/>
                <a:graphic xmlns:a="http://schemas.openxmlformats.org/drawingml/2006/main">
                  <a:graphicData uri="http://schemas.microsoft.com/office/word/2010/wordprocessingShape">
                    <wps:wsp>
                      <wps:cNvCnPr/>
                      <wps:spPr>
                        <a:xfrm>
                          <a:off x="0" y="0"/>
                          <a:ext cx="244792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951A883" id="Straight Connector 12" o:spid="_x0000_s1026" style="position:absolute;z-index:251687936;visibility:visible;mso-wrap-style:square;mso-wrap-distance-left:9pt;mso-wrap-distance-top:0;mso-wrap-distance-right:9pt;mso-wrap-distance-bottom:0;mso-position-horizontal:absolute;mso-position-horizontal-relative:margin;mso-position-vertical:absolute;mso-position-vertical-relative:text" from="49.5pt,63.95pt" to="242.25pt,6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" strokecolor="black [3200]" strokeweight="1pt">
                <v:stroke joinstyle="miter"/>
                <w10:wrap anchorx="margin"/>
              </v:line>
            </w:pict>
          </mc:Fallback>
        </mc:AlternateContent>
      </w:r>
      <w:r w:rsidRPr="0014762F">
        <w:rPr>
          <w:b/>
          <w:i/>
          <w:noProof/>
          <w:sz w:val="24"/>
          <w:szCs w:val="24"/>
          <w:lang w:val="en-GB" w:eastAsia="en-GB"/>
        </w:rPr>
        <mc:AlternateContent>
          <mc:Choice Requires="wps">
            <w:drawing>
              <wp:anchor distT="0" distB="0" distL="114300" distR="114300" simplePos="0" relativeHeight="251686912" behindDoc="0" locked="0" layoutInCell="1" allowOverlap="1" wp14:anchorId="5597A570" wp14:editId="35B2A7E8">
                <wp:simplePos x="0" y="0"/>
                <wp:positionH relativeFrom="margin">
                  <wp:posOffset>3457575</wp:posOffset>
                </wp:positionH>
                <wp:positionV relativeFrom="paragraph">
                  <wp:posOffset>12700</wp:posOffset>
                </wp:positionV>
                <wp:extent cx="2447925" cy="0"/>
                <wp:effectExtent l="0" t="0" r="28575" b="19050"/>
                <wp:wrapNone/>
                <wp:docPr id="11" name="Straight Connector 11"/>
                <wp:cNvGraphicFramePr/>
                <a:graphic xmlns:a="http://schemas.openxmlformats.org/drawingml/2006/main">
                  <a:graphicData uri="http://schemas.microsoft.com/office/word/2010/wordprocessingShape">
                    <wps:wsp>
                      <wps:cNvCnPr/>
                      <wps:spPr>
                        <a:xfrm>
                          <a:off x="0" y="0"/>
                          <a:ext cx="244792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2A46B43" id="Straight Connector 11" o:spid="_x0000_s1026" style="position:absolute;z-index:251686912;visibility:visible;mso-wrap-style:square;mso-wrap-distance-left:9pt;mso-wrap-distance-top:0;mso-wrap-distance-right:9pt;mso-wrap-distance-bottom:0;mso-position-horizontal:absolute;mso-position-horizontal-relative:margin;mso-position-vertical:absolute;mso-position-vertical-relative:text" from="272.25pt,1pt" to="46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" strokecolor="black [3200]" strokeweight="1pt">
                <v:stroke joinstyle="miter"/>
                <w10:wrap anchorx="margin"/>
              </v:line>
            </w:pict>
          </mc:Fallback>
        </mc:AlternateContent>
      </w:r>
      <w:r w:rsidRPr="0014762F">
        <w:rPr>
          <w:b/>
          <w:i/>
          <w:noProof/>
          <w:sz w:val="24"/>
          <w:szCs w:val="24"/>
          <w:lang w:val="en-GB" w:eastAsia="en-GB"/>
        </w:rPr>
        <mc:AlternateContent>
          <mc:Choice Requires="wps">
            <w:drawing>
              <wp:anchor distT="0" distB="0" distL="114300" distR="114300" simplePos="0" relativeHeight="251685888" behindDoc="0" locked="0" layoutInCell="1" allowOverlap="1" wp14:anchorId="21E0508A" wp14:editId="357E8F22">
                <wp:simplePos x="0" y="0"/>
                <wp:positionH relativeFrom="margin">
                  <wp:posOffset>619125</wp:posOffset>
                </wp:positionH>
                <wp:positionV relativeFrom="paragraph">
                  <wp:posOffset>12700</wp:posOffset>
                </wp:positionV>
                <wp:extent cx="2447925" cy="0"/>
                <wp:effectExtent l="0" t="0" r="28575" b="19050"/>
                <wp:wrapNone/>
                <wp:docPr id="10" name="Straight Connector 10"/>
                <wp:cNvGraphicFramePr/>
                <a:graphic xmlns:a="http://schemas.openxmlformats.org/drawingml/2006/main">
                  <a:graphicData uri="http://schemas.microsoft.com/office/word/2010/wordprocessingShape">
                    <wps:wsp>
                      <wps:cNvCnPr/>
                      <wps:spPr>
                        <a:xfrm>
                          <a:off x="0" y="0"/>
                          <a:ext cx="244792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57551D5" id="Straight Connector 10" o:spid="_x0000_s1026" style="position:absolute;z-index:251685888;visibility:visible;mso-wrap-style:square;mso-wrap-distance-left:9pt;mso-wrap-distance-top:0;mso-wrap-distance-right:9pt;mso-wrap-distance-bottom:0;mso-position-horizontal:absolute;mso-position-horizontal-relative:margin;mso-position-vertical:absolute;mso-position-vertical-relative:text" from="48.75pt,1pt" to="241.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" strokecolor="black [3200]" strokeweight="1pt">
                <v:stroke joinstyle="miter"/>
                <w10:wrap anchorx="margin"/>
              </v:line>
            </w:pict>
          </mc:Fallback>
        </mc:AlternateContent>
      </w:r>
      <w:r w:rsidRPr="0014762F">
        <w:rPr>
          <w:b/>
          <w:i/>
          <w:sz w:val="24"/>
          <w:szCs w:val="24"/>
        </w:rPr>
        <w:t xml:space="preserve">                 SK </w:t>
      </w:r>
      <w:proofErr w:type="spellStart"/>
      <w:r w:rsidRPr="0014762F">
        <w:rPr>
          <w:b/>
          <w:i/>
          <w:sz w:val="24"/>
          <w:szCs w:val="24"/>
        </w:rPr>
        <w:t>Kagawad</w:t>
      </w:r>
      <w:proofErr w:type="spellEnd"/>
      <w:r w:rsidRPr="0014762F">
        <w:rPr>
          <w:b/>
          <w:i/>
          <w:sz w:val="24"/>
          <w:szCs w:val="24"/>
        </w:rPr>
        <w:t xml:space="preserve">                                                </w:t>
      </w:r>
      <w:r w:rsidRPr="0014762F">
        <w:rPr>
          <w:b/>
          <w:i/>
          <w:sz w:val="24"/>
          <w:szCs w:val="24"/>
        </w:rPr>
        <w:tab/>
        <w:t xml:space="preserve"> SK </w:t>
      </w:r>
      <w:proofErr w:type="spellStart"/>
      <w:r w:rsidRPr="0014762F">
        <w:rPr>
          <w:b/>
          <w:i/>
          <w:sz w:val="24"/>
          <w:szCs w:val="24"/>
        </w:rPr>
        <w:t>Kagawad</w:t>
      </w:r>
      <w:proofErr w:type="spellEnd"/>
      <w:r w:rsidRPr="0014762F">
        <w:rPr>
          <w:b/>
          <w:i/>
          <w:sz w:val="24"/>
          <w:szCs w:val="24"/>
        </w:rPr>
        <w:t xml:space="preserve"> </w:t>
      </w:r>
    </w:p>
    <w:p w14:paraId="1EF07DC8" w14:textId="77777777" w:rsidR="001E1815" w:rsidRPr="0014762F" w:rsidRDefault="001E1815" w:rsidP="00383D72">
      <w:pPr>
        <w:spacing w:after="0"/>
        <w:rPr>
          <w:sz w:val="24"/>
          <w:szCs w:val="24"/>
        </w:rPr>
      </w:pPr>
    </w:p>
    <w:p w14:paraId="1FEF210E" w14:textId="77777777" w:rsidR="00383D72" w:rsidRPr="0014762F" w:rsidRDefault="00383D72" w:rsidP="00383D72">
      <w:pPr>
        <w:spacing w:after="0"/>
        <w:rPr>
          <w:sz w:val="24"/>
          <w:szCs w:val="24"/>
        </w:rPr>
      </w:pPr>
    </w:p>
    <w:p w14:paraId="21C0665F" w14:textId="0239AC68" w:rsidR="0014762F" w:rsidRPr="0014762F" w:rsidRDefault="0014762F" w:rsidP="001E1815">
      <w:pPr>
        <w:spacing w:after="0"/>
        <w:rPr>
          <w:b/>
          <w:i/>
          <w:sz w:val="24"/>
          <w:szCs w:val="24"/>
        </w:rPr>
      </w:pPr>
    </w:p>
    <w:p w14:paraId="492C156C" w14:textId="77777777" w:rsidR="0014762F" w:rsidRPr="0014762F" w:rsidRDefault="0014762F" w:rsidP="0014762F">
      <w:pPr>
        <w:spacing w:after="0"/>
        <w:ind w:left="1080"/>
        <w:rPr>
          <w:b/>
          <w:i/>
          <w:sz w:val="24"/>
          <w:szCs w:val="24"/>
        </w:rPr>
      </w:pPr>
      <w:r w:rsidRPr="0014762F">
        <w:rPr>
          <w:b/>
          <w:i/>
          <w:sz w:val="24"/>
          <w:szCs w:val="24"/>
        </w:rPr>
        <w:t xml:space="preserve">                SK </w:t>
      </w:r>
      <w:proofErr w:type="spellStart"/>
      <w:r w:rsidRPr="0014762F">
        <w:rPr>
          <w:b/>
          <w:i/>
          <w:sz w:val="24"/>
          <w:szCs w:val="24"/>
        </w:rPr>
        <w:t>Kagawad</w:t>
      </w:r>
      <w:proofErr w:type="spellEnd"/>
      <w:r w:rsidRPr="0014762F">
        <w:rPr>
          <w:b/>
          <w:i/>
          <w:sz w:val="24"/>
          <w:szCs w:val="24"/>
        </w:rPr>
        <w:t xml:space="preserve">                       </w:t>
      </w:r>
      <w:r w:rsidRPr="0014762F">
        <w:rPr>
          <w:b/>
          <w:i/>
          <w:noProof/>
          <w:sz w:val="24"/>
          <w:szCs w:val="24"/>
          <w:lang w:val="en-GB" w:eastAsia="en-GB"/>
        </w:rPr>
        <mc:AlternateContent>
          <mc:Choice Requires="wps">
            <w:drawing>
              <wp:anchor distT="0" distB="0" distL="114300" distR="114300" simplePos="0" relativeHeight="251691008" behindDoc="0" locked="0" layoutInCell="1" allowOverlap="1" wp14:anchorId="3B3EAFFE" wp14:editId="6EF2825B">
                <wp:simplePos x="0" y="0"/>
                <wp:positionH relativeFrom="margin">
                  <wp:posOffset>1504950</wp:posOffset>
                </wp:positionH>
                <wp:positionV relativeFrom="paragraph">
                  <wp:posOffset>5809615</wp:posOffset>
                </wp:positionV>
                <wp:extent cx="2447925" cy="0"/>
                <wp:effectExtent l="0" t="0" r="28575" b="19050"/>
                <wp:wrapNone/>
                <wp:docPr id="14" name="Straight Connector 14"/>
                <wp:cNvGraphicFramePr/>
                <a:graphic xmlns:a="http://schemas.openxmlformats.org/drawingml/2006/main">
                  <a:graphicData uri="http://schemas.microsoft.com/office/word/2010/wordprocessingShape">
                    <wps:wsp>
                      <wps:cNvCnPr/>
                      <wps:spPr>
                        <a:xfrm>
                          <a:off x="0" y="0"/>
                          <a:ext cx="244792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8965D7D" id="Straight Connector 14" o:spid="_x0000_s1026" style="position:absolute;z-index:251691008;visibility:visible;mso-wrap-style:square;mso-wrap-distance-left:9pt;mso-wrap-distance-top:0;mso-wrap-distance-right:9pt;mso-wrap-distance-bottom:0;mso-position-horizontal:absolute;mso-position-horizontal-relative:margin;mso-position-vertical:absolute;mso-position-vertical-relative:text" from="118.5pt,457.45pt" to="311.25pt,45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" strokecolor="black [3200]" strokeweight="1pt">
                <v:stroke joinstyle="miter"/>
                <w10:wrap anchorx="margin"/>
              </v:line>
            </w:pict>
          </mc:Fallback>
        </mc:AlternateContent>
      </w:r>
      <w:r w:rsidRPr="0014762F">
        <w:rPr>
          <w:b/>
          <w:i/>
          <w:noProof/>
          <w:sz w:val="24"/>
          <w:szCs w:val="24"/>
          <w:lang w:val="en-GB" w:eastAsia="en-GB"/>
        </w:rPr>
        <mc:AlternateContent>
          <mc:Choice Requires="wps">
            <w:drawing>
              <wp:anchor distT="0" distB="0" distL="114300" distR="114300" simplePos="0" relativeHeight="251692032" behindDoc="0" locked="0" layoutInCell="1" allowOverlap="1" wp14:anchorId="687FCA27" wp14:editId="097B25FE">
                <wp:simplePos x="0" y="0"/>
                <wp:positionH relativeFrom="margin">
                  <wp:posOffset>4343400</wp:posOffset>
                </wp:positionH>
                <wp:positionV relativeFrom="paragraph">
                  <wp:posOffset>5809615</wp:posOffset>
                </wp:positionV>
                <wp:extent cx="2447925" cy="0"/>
                <wp:effectExtent l="0" t="0" r="28575" b="19050"/>
                <wp:wrapNone/>
                <wp:docPr id="15" name="Straight Connector 15"/>
                <wp:cNvGraphicFramePr/>
                <a:graphic xmlns:a="http://schemas.openxmlformats.org/drawingml/2006/main">
                  <a:graphicData uri="http://schemas.microsoft.com/office/word/2010/wordprocessingShape">
                    <wps:wsp>
                      <wps:cNvCnPr/>
                      <wps:spPr>
                        <a:xfrm>
                          <a:off x="0" y="0"/>
                          <a:ext cx="244792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EE85DE4" id="Straight Connector 15" o:spid="_x0000_s1026" style="position:absolute;z-index:251692032;visibility:visible;mso-wrap-style:square;mso-wrap-distance-left:9pt;mso-wrap-distance-top:0;mso-wrap-distance-right:9pt;mso-wrap-distance-bottom:0;mso-position-horizontal:absolute;mso-position-horizontal-relative:margin;mso-position-vertical:absolute;mso-position-vertical-relative:text" from="342pt,457.45pt" to="534.75pt,45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" strokecolor="black [3200]" strokeweight="1pt">
                <v:stroke joinstyle="miter"/>
                <w10:wrap anchorx="margin"/>
              </v:line>
            </w:pict>
          </mc:Fallback>
        </mc:AlternateContent>
      </w:r>
      <w:r w:rsidRPr="0014762F">
        <w:rPr>
          <w:b/>
          <w:i/>
          <w:noProof/>
          <w:sz w:val="24"/>
          <w:szCs w:val="24"/>
          <w:lang w:val="en-GB" w:eastAsia="en-GB"/>
        </w:rPr>
        <mc:AlternateContent>
          <mc:Choice Requires="wps">
            <w:drawing>
              <wp:anchor distT="0" distB="0" distL="114300" distR="114300" simplePos="0" relativeHeight="251693056" behindDoc="0" locked="0" layoutInCell="1" allowOverlap="1" wp14:anchorId="546D435C" wp14:editId="7EBE0233">
                <wp:simplePos x="0" y="0"/>
                <wp:positionH relativeFrom="margin">
                  <wp:posOffset>1514475</wp:posOffset>
                </wp:positionH>
                <wp:positionV relativeFrom="paragraph">
                  <wp:posOffset>6609080</wp:posOffset>
                </wp:positionV>
                <wp:extent cx="2447925" cy="0"/>
                <wp:effectExtent l="0" t="0" r="28575" b="19050"/>
                <wp:wrapNone/>
                <wp:docPr id="16" name="Straight Connector 16"/>
                <wp:cNvGraphicFramePr/>
                <a:graphic xmlns:a="http://schemas.openxmlformats.org/drawingml/2006/main">
                  <a:graphicData uri="http://schemas.microsoft.com/office/word/2010/wordprocessingShape">
                    <wps:wsp>
                      <wps:cNvCnPr/>
                      <wps:spPr>
                        <a:xfrm>
                          <a:off x="0" y="0"/>
                          <a:ext cx="244792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AC78220" id="Straight Connector 16" o:spid="_x0000_s1026" style="position:absolute;z-index:251693056;visibility:visible;mso-wrap-style:square;mso-wrap-distance-left:9pt;mso-wrap-distance-top:0;mso-wrap-distance-right:9pt;mso-wrap-distance-bottom:0;mso-position-horizontal:absolute;mso-position-horizontal-relative:margin;mso-position-vertical:absolute;mso-position-vertical-relative:text" from="119.25pt,520.4pt" to="312pt,52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" strokecolor="black [3200]" strokeweight="1pt">
                <v:stroke joinstyle="miter"/>
                <w10:wrap anchorx="margin"/>
              </v:line>
            </w:pict>
          </mc:Fallback>
        </mc:AlternateContent>
      </w:r>
      <w:r w:rsidRPr="0014762F">
        <w:rPr>
          <w:b/>
          <w:i/>
          <w:noProof/>
          <w:sz w:val="24"/>
          <w:szCs w:val="24"/>
          <w:lang w:val="en-GB" w:eastAsia="en-GB"/>
        </w:rPr>
        <mc:AlternateContent>
          <mc:Choice Requires="wps">
            <w:drawing>
              <wp:anchor distT="0" distB="0" distL="114300" distR="114300" simplePos="0" relativeHeight="251694080" behindDoc="0" locked="0" layoutInCell="1" allowOverlap="1" wp14:anchorId="5A67604D" wp14:editId="4AE65AE4">
                <wp:simplePos x="0" y="0"/>
                <wp:positionH relativeFrom="margin">
                  <wp:posOffset>4352925</wp:posOffset>
                </wp:positionH>
                <wp:positionV relativeFrom="paragraph">
                  <wp:posOffset>6609080</wp:posOffset>
                </wp:positionV>
                <wp:extent cx="2447925" cy="0"/>
                <wp:effectExtent l="0" t="0" r="28575" b="19050"/>
                <wp:wrapNone/>
                <wp:docPr id="17" name="Straight Connector 17"/>
                <wp:cNvGraphicFramePr/>
                <a:graphic xmlns:a="http://schemas.openxmlformats.org/drawingml/2006/main">
                  <a:graphicData uri="http://schemas.microsoft.com/office/word/2010/wordprocessingShape">
                    <wps:wsp>
                      <wps:cNvCnPr/>
                      <wps:spPr>
                        <a:xfrm>
                          <a:off x="0" y="0"/>
                          <a:ext cx="244792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14553AC" id="Straight Connector 17" o:spid="_x0000_s1026" style="position:absolute;z-index:251694080;visibility:visible;mso-wrap-style:square;mso-wrap-distance-left:9pt;mso-wrap-distance-top:0;mso-wrap-distance-right:9pt;mso-wrap-distance-bottom:0;mso-position-horizontal:absolute;mso-position-horizontal-relative:margin;mso-position-vertical:absolute;mso-position-vertical-relative:text" from="342.75pt,520.4pt" to="535.5pt,52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" strokecolor="black [3200]" strokeweight="1pt">
                <v:stroke joinstyle="miter"/>
                <w10:wrap anchorx="margin"/>
              </v:line>
            </w:pict>
          </mc:Fallback>
        </mc:AlternateContent>
      </w:r>
      <w:r w:rsidRPr="0014762F">
        <w:rPr>
          <w:b/>
          <w:i/>
          <w:sz w:val="24"/>
          <w:szCs w:val="24"/>
        </w:rPr>
        <w:t xml:space="preserve">                          </w:t>
      </w:r>
      <w:r w:rsidRPr="0014762F">
        <w:rPr>
          <w:b/>
          <w:i/>
          <w:sz w:val="24"/>
          <w:szCs w:val="24"/>
        </w:rPr>
        <w:tab/>
        <w:t xml:space="preserve"> SK Treasurer </w:t>
      </w:r>
    </w:p>
    <w:p w14:paraId="1A15961A" w14:textId="77777777" w:rsidR="0014762F" w:rsidRDefault="0014762F" w:rsidP="001E1815">
      <w:pPr>
        <w:spacing w:after="0"/>
        <w:rPr>
          <w:b/>
          <w:i/>
          <w:sz w:val="24"/>
          <w:szCs w:val="24"/>
        </w:rPr>
      </w:pPr>
    </w:p>
    <w:p w14:paraId="6685BDF4" w14:textId="14AA1856" w:rsidR="0078452C" w:rsidRDefault="001E1815" w:rsidP="00383D72">
      <w:pPr>
        <w:spacing w:after="0"/>
        <w:ind w:left="-284"/>
        <w:jc w:val="center"/>
        <w:rPr>
          <w:sz w:val="26"/>
          <w:szCs w:val="26"/>
        </w:rPr>
      </w:pPr>
      <w:r>
        <w:rPr>
          <w:sz w:val="26"/>
          <w:szCs w:val="26"/>
        </w:rPr>
        <w:t>NOTED BY:</w:t>
      </w:r>
    </w:p>
    <w:p w14:paraId="67F793D4" w14:textId="77777777" w:rsidR="00383D72" w:rsidRPr="00383D72" w:rsidRDefault="00383D72" w:rsidP="00383D72">
      <w:pPr>
        <w:spacing w:after="0"/>
        <w:ind w:left="-284"/>
        <w:jc w:val="center"/>
        <w:rPr>
          <w:sz w:val="26"/>
          <w:szCs w:val="26"/>
        </w:rPr>
      </w:pPr>
    </w:p>
    <w:p w14:paraId="33D52B88" w14:textId="73D5A7D4" w:rsidR="0078452C" w:rsidRDefault="0014762F" w:rsidP="0078452C">
      <w:pPr>
        <w:spacing w:after="0"/>
        <w:ind w:left="-284"/>
        <w:jc w:val="center"/>
        <w:rPr>
          <w:b/>
          <w:sz w:val="24"/>
          <w:szCs w:val="24"/>
        </w:rPr>
      </w:pPr>
      <w:r>
        <w:rPr>
          <w:b/>
          <w:sz w:val="24"/>
          <w:szCs w:val="24"/>
          <w:u w:val="single"/>
        </w:rPr>
        <w:t>_________________________________</w:t>
      </w:r>
    </w:p>
    <w:p w14:paraId="13F3DDD8" w14:textId="77777777" w:rsidR="0078452C" w:rsidRDefault="0078452C" w:rsidP="0078452C">
      <w:pPr>
        <w:spacing w:after="0"/>
        <w:ind w:left="-284"/>
        <w:jc w:val="center"/>
        <w:rPr>
          <w:sz w:val="24"/>
          <w:szCs w:val="24"/>
        </w:rPr>
      </w:pPr>
      <w:r>
        <w:rPr>
          <w:sz w:val="24"/>
          <w:szCs w:val="24"/>
        </w:rPr>
        <w:t xml:space="preserve">SK FEDERATION PRESIDENT </w:t>
      </w:r>
    </w:p>
    <w:p w14:paraId="78C06575" w14:textId="3DB42EE9" w:rsidR="00C541D6" w:rsidRPr="0078452C" w:rsidRDefault="0078452C" w:rsidP="0078452C">
      <w:pPr>
        <w:spacing w:after="0"/>
        <w:ind w:left="-284"/>
        <w:jc w:val="center"/>
        <w:rPr>
          <w:i/>
          <w:sz w:val="24"/>
          <w:szCs w:val="24"/>
        </w:rPr>
      </w:pPr>
      <w:r w:rsidRPr="00737385">
        <w:rPr>
          <w:i/>
          <w:sz w:val="24"/>
          <w:szCs w:val="24"/>
        </w:rPr>
        <w:t xml:space="preserve">SP Ex-Officio Member on Youth Development and SK Affairs </w:t>
      </w:r>
    </w:p>
    <w:sectPr w:rsidR="00C541D6" w:rsidRPr="0078452C" w:rsidSect="00693E23">
      <w:headerReference w:type="even" r:id="rId7"/>
      <w:headerReference w:type="default" r:id="rId8"/>
      <w:footerReference w:type="even" r:id="rId9"/>
      <w:footerReference w:type="default" r:id="rId10"/>
      <w:headerReference w:type="first" r:id="rId11"/>
      <w:footerReference w:type="first" r:id="rId12"/>
      <w:pgSz w:w="12240" w:h="18720"/>
      <w:pgMar w:top="270" w:right="1440" w:bottom="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1150E5" w14:textId="77777777" w:rsidR="00A97226" w:rsidRDefault="00A97226" w:rsidP="00BE1FB1">
      <w:pPr>
        <w:spacing w:after="0" w:line="240" w:lineRule="auto"/>
      </w:pPr>
      <w:r>
        <w:separator/>
      </w:r>
    </w:p>
  </w:endnote>
  <w:endnote w:type="continuationSeparator" w:id="0">
    <w:p w14:paraId="30F51FAA" w14:textId="77777777" w:rsidR="00A97226" w:rsidRDefault="00A97226" w:rsidP="00BE1F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558FB4" w14:textId="77777777" w:rsidR="0014762F" w:rsidRDefault="0014762F">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47393A" w14:textId="77777777" w:rsidR="00563405" w:rsidRDefault="00563405">
    <w:pPr>
      <w:pStyle w:val="Footer"/>
    </w:pPr>
    <w:r>
      <w:rPr>
        <w:noProof/>
        <w:lang w:val="en-GB" w:eastAsia="en-GB"/>
      </w:rPr>
      <mc:AlternateContent>
        <mc:Choice Requires="wps">
          <w:drawing>
            <wp:anchor distT="0" distB="0" distL="114300" distR="114300" simplePos="0" relativeHeight="251676672" behindDoc="0" locked="0" layoutInCell="1" allowOverlap="1" wp14:anchorId="3EC031F0" wp14:editId="70C46E80">
              <wp:simplePos x="0" y="0"/>
              <wp:positionH relativeFrom="margin">
                <wp:align>center</wp:align>
              </wp:positionH>
              <wp:positionV relativeFrom="paragraph">
                <wp:posOffset>330766</wp:posOffset>
              </wp:positionV>
              <wp:extent cx="7754293" cy="208230"/>
              <wp:effectExtent l="0" t="0" r="0" b="1905"/>
              <wp:wrapNone/>
              <wp:docPr id="1" name="Rectangle 1"/>
              <wp:cNvGraphicFramePr/>
              <a:graphic xmlns:a="http://schemas.openxmlformats.org/drawingml/2006/main">
                <a:graphicData uri="http://schemas.microsoft.com/office/word/2010/wordprocessingShape">
                  <wps:wsp>
                    <wps:cNvSpPr/>
                    <wps:spPr>
                      <a:xfrm>
                        <a:off x="0" y="0"/>
                        <a:ext cx="7754293" cy="208230"/>
                      </a:xfrm>
                      <a:prstGeom prst="rect">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F0E01D3" w14:textId="77777777" w:rsidR="00563405" w:rsidRDefault="00563405" w:rsidP="007E0CB9"/>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EC031F0" id="Rectangle 1" o:spid="_x0000_s1027" style="position:absolute;margin-left:0;margin-top:26.05pt;width:610.55pt;height:16.4pt;z-index:251676672;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" fillcolor="#ffc000" stroked="f" strokeweight="1pt">
              <v:textbox>
                <w:txbxContent>
                  <w:p w14:paraId="3F0E01D3" w14:textId="77777777" w:rsidR="007E0CB9" w:rsidRDefault="007E0CB9" w:rsidP="007E0CB9"/>
                </w:txbxContent>
              </v:textbox>
              <w10:wrap anchorx="margin"/>
            </v:rect>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B0B860" w14:textId="77777777" w:rsidR="0014762F" w:rsidRDefault="0014762F">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A0EFD3" w14:textId="77777777" w:rsidR="00A97226" w:rsidRDefault="00A97226" w:rsidP="00BE1FB1">
      <w:pPr>
        <w:spacing w:after="0" w:line="240" w:lineRule="auto"/>
      </w:pPr>
      <w:r>
        <w:separator/>
      </w:r>
    </w:p>
  </w:footnote>
  <w:footnote w:type="continuationSeparator" w:id="0">
    <w:p w14:paraId="05190215" w14:textId="77777777" w:rsidR="00A97226" w:rsidRDefault="00A97226" w:rsidP="00BE1F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F3FE53" w14:textId="77777777" w:rsidR="0014762F" w:rsidRDefault="0014762F">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E9B6A9" w14:textId="3D716A15" w:rsidR="00563405" w:rsidRDefault="0014762F">
    <w:pPr>
      <w:pStyle w:val="Header"/>
      <w:rPr>
        <w:noProof/>
        <w:lang w:eastAsia="en-PH"/>
      </w:rPr>
    </w:pPr>
    <w:bookmarkStart w:id="0" w:name="_GoBack"/>
    <w:bookmarkEnd w:id="0"/>
    <w:r>
      <w:rPr>
        <w:rFonts w:ascii="Arial" w:hAnsi="Arial" w:cs="Arial"/>
        <w:noProof/>
        <w:lang w:val="en-GB" w:eastAsia="en-GB"/>
      </w:rPr>
      <w:drawing>
        <wp:anchor distT="0" distB="0" distL="114300" distR="114300" simplePos="0" relativeHeight="251678720" behindDoc="1" locked="0" layoutInCell="1" allowOverlap="1" wp14:anchorId="0B1533EA" wp14:editId="2AB0A530">
          <wp:simplePos x="0" y="0"/>
          <wp:positionH relativeFrom="column">
            <wp:posOffset>409575</wp:posOffset>
          </wp:positionH>
          <wp:positionV relativeFrom="paragraph">
            <wp:posOffset>-87630</wp:posOffset>
          </wp:positionV>
          <wp:extent cx="1038225" cy="91826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y2.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38225" cy="918260"/>
                  </a:xfrm>
                  <a:prstGeom prst="rect">
                    <a:avLst/>
                  </a:prstGeom>
                </pic:spPr>
              </pic:pic>
            </a:graphicData>
          </a:graphic>
          <wp14:sizeRelH relativeFrom="page">
            <wp14:pctWidth>0</wp14:pctWidth>
          </wp14:sizeRelH>
          <wp14:sizeRelV relativeFrom="page">
            <wp14:pctHeight>0</wp14:pctHeight>
          </wp14:sizeRelV>
        </wp:anchor>
      </w:drawing>
    </w:r>
    <w:r w:rsidR="00563405">
      <w:rPr>
        <w:noProof/>
        <w:lang w:val="en-GB" w:eastAsia="en-GB"/>
      </w:rPr>
      <w:drawing>
        <wp:anchor distT="0" distB="0" distL="114300" distR="114300" simplePos="0" relativeHeight="251675648" behindDoc="1" locked="0" layoutInCell="1" allowOverlap="1" wp14:anchorId="1439403F" wp14:editId="42FF8BE1">
          <wp:simplePos x="0" y="0"/>
          <wp:positionH relativeFrom="margin">
            <wp:posOffset>4707909</wp:posOffset>
          </wp:positionH>
          <wp:positionV relativeFrom="paragraph">
            <wp:posOffset>-149980</wp:posOffset>
          </wp:positionV>
          <wp:extent cx="1086844" cy="1086844"/>
          <wp:effectExtent l="0" t="0" r="0" b="0"/>
          <wp:wrapNone/>
          <wp:docPr id="28" name="Picture 28" descr="Image result for sk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sk log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86844" cy="108684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1151AE" w14:textId="2E48EB14" w:rsidR="00563405" w:rsidRPr="002C2329" w:rsidRDefault="00563405" w:rsidP="00BE1FB1">
    <w:pPr>
      <w:pStyle w:val="Header"/>
      <w:jc w:val="center"/>
      <w:rPr>
        <w:rFonts w:ascii="Times New Roman" w:hAnsi="Times New Roman" w:cs="Times New Roman"/>
        <w:noProof/>
        <w:szCs w:val="18"/>
        <w:lang w:eastAsia="en-PH"/>
      </w:rPr>
    </w:pPr>
    <w:r w:rsidRPr="002C2329">
      <w:rPr>
        <w:rFonts w:ascii="Times New Roman" w:hAnsi="Times New Roman" w:cs="Times New Roman"/>
        <w:noProof/>
        <w:szCs w:val="18"/>
        <w:lang w:val="en-GB" w:eastAsia="en-GB"/>
      </w:rPr>
      <mc:AlternateContent>
        <mc:Choice Requires="wps">
          <w:drawing>
            <wp:anchor distT="45720" distB="45720" distL="114300" distR="114300" simplePos="0" relativeHeight="251663360" behindDoc="1" locked="0" layoutInCell="1" allowOverlap="1" wp14:anchorId="19925E30" wp14:editId="2BA60291">
              <wp:simplePos x="0" y="0"/>
              <wp:positionH relativeFrom="column">
                <wp:posOffset>-1041621</wp:posOffset>
              </wp:positionH>
              <wp:positionV relativeFrom="paragraph">
                <wp:posOffset>-1510941</wp:posOffset>
              </wp:positionV>
              <wp:extent cx="5057029" cy="140462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029" cy="1404620"/>
                      </a:xfrm>
                      <a:prstGeom prst="rect">
                        <a:avLst/>
                      </a:prstGeom>
                      <a:noFill/>
                      <a:ln w="9525">
                        <a:noFill/>
                        <a:miter lim="800000"/>
                        <a:headEnd/>
                        <a:tailEnd/>
                      </a:ln>
                    </wps:spPr>
                    <wps:txbx>
                      <w:txbxContent>
                        <w:p w14:paraId="66ACD922" w14:textId="77777777" w:rsidR="00563405" w:rsidRPr="00BE1FB1" w:rsidRDefault="00A97226" w:rsidP="00BE1FB1">
                          <w:pPr>
                            <w:pStyle w:val="Footer"/>
                            <w:rPr>
                              <w:color w:val="000000" w:themeColor="text1"/>
                            </w:rPr>
                          </w:pPr>
                          <w:hyperlink r:id="rId3" w:history="1">
                            <w:r w:rsidR="00563405" w:rsidRPr="00BE1FB1">
                              <w:rPr>
                                <w:rStyle w:val="Hyperlink"/>
                                <w:color w:val="000000" w:themeColor="text1"/>
                                <w:u w:val="none"/>
                              </w:rPr>
                              <w:t>baybaycityskfed@gmail.com</w:t>
                            </w:r>
                          </w:hyperlink>
                          <w:r w:rsidR="00563405" w:rsidRPr="00BE1FB1">
                            <w:rPr>
                              <w:color w:val="000000" w:themeColor="text1"/>
                            </w:rPr>
                            <w:t xml:space="preserve">  |+639355941621</w:t>
                          </w:r>
                        </w:p>
                        <w:p w14:paraId="1012DB33" w14:textId="77777777" w:rsidR="00563405" w:rsidRPr="00BE1FB1" w:rsidRDefault="00563405" w:rsidP="00BE1FB1">
                          <w:pPr>
                            <w:rPr>
                              <w:color w:val="000000" w:themeColor="text1"/>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9925E30" id="_x0000_t202" coordsize="21600,21600" o:spt="202" path="m,l,21600r21600,l21600,xe">
              <v:stroke joinstyle="miter"/>
              <v:path gradientshapeok="t" o:connecttype="rect"/>
            </v:shapetype>
            <v:shape id="Text Box 2" o:spid="_x0000_s1026" type="#_x0000_t202" style="position:absolute;left:0;text-align:left;margin-left:-82pt;margin-top:-118.95pt;width:398.2pt;height:110.6pt;z-index:-2516531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" filled="f" stroked="f">
              <v:textbox style="mso-fit-shape-to-text:t">
                <w:txbxContent>
                  <w:p w14:paraId="66ACD922" w14:textId="77777777" w:rsidR="00BE1FB1" w:rsidRPr="00BE1FB1" w:rsidRDefault="00FB59E3" w:rsidP="00BE1FB1">
                    <w:pPr>
                      <w:pStyle w:val="Footer"/>
                      <w:rPr>
                        <w:color w:val="000000" w:themeColor="text1"/>
                      </w:rPr>
                    </w:pPr>
                    <w:hyperlink r:id="rId4" w:history="1">
                      <w:r w:rsidR="00BE1FB1" w:rsidRPr="00BE1FB1">
                        <w:rPr>
                          <w:rStyle w:val="Hyperlink"/>
                          <w:color w:val="000000" w:themeColor="text1"/>
                          <w:u w:val="none"/>
                        </w:rPr>
                        <w:t>baybaycityskfed@gmail.com</w:t>
                      </w:r>
                    </w:hyperlink>
                    <w:r w:rsidR="00BE1FB1" w:rsidRPr="00BE1FB1">
                      <w:rPr>
                        <w:color w:val="000000" w:themeColor="text1"/>
                      </w:rPr>
                      <w:t xml:space="preserve">  |+639355941621</w:t>
                    </w:r>
                  </w:p>
                  <w:p w14:paraId="1012DB33" w14:textId="77777777" w:rsidR="00BE1FB1" w:rsidRPr="00BE1FB1" w:rsidRDefault="00BE1FB1" w:rsidP="00BE1FB1">
                    <w:pPr>
                      <w:rPr>
                        <w:color w:val="000000" w:themeColor="text1"/>
                      </w:rPr>
                    </w:pPr>
                  </w:p>
                </w:txbxContent>
              </v:textbox>
            </v:shape>
          </w:pict>
        </mc:Fallback>
      </mc:AlternateContent>
    </w:r>
    <w:r w:rsidRPr="002C2329">
      <w:rPr>
        <w:rFonts w:ascii="Times New Roman" w:hAnsi="Times New Roman" w:cs="Times New Roman"/>
        <w:noProof/>
        <w:szCs w:val="18"/>
        <w:lang w:eastAsia="en-PH"/>
      </w:rPr>
      <w:t>Republic of the Philippines</w:t>
    </w:r>
  </w:p>
  <w:p w14:paraId="22774359" w14:textId="579D9D00" w:rsidR="00563405" w:rsidRPr="002C2329" w:rsidRDefault="00563405" w:rsidP="00BE1FB1">
    <w:pPr>
      <w:pStyle w:val="Header"/>
      <w:jc w:val="center"/>
      <w:rPr>
        <w:noProof/>
        <w:szCs w:val="18"/>
        <w:lang w:eastAsia="en-PH"/>
      </w:rPr>
    </w:pPr>
    <w:r w:rsidRPr="002C2329">
      <w:rPr>
        <w:noProof/>
        <w:szCs w:val="18"/>
        <w:lang w:eastAsia="en-PH"/>
      </w:rPr>
      <w:t>Province of Leyte</w:t>
    </w:r>
  </w:p>
  <w:p w14:paraId="158FB2B5" w14:textId="1BD4297A" w:rsidR="00563405" w:rsidRDefault="00563405" w:rsidP="000E1998">
    <w:pPr>
      <w:pStyle w:val="Header"/>
      <w:tabs>
        <w:tab w:val="left" w:pos="7852"/>
      </w:tabs>
      <w:rPr>
        <w:noProof/>
        <w:szCs w:val="18"/>
        <w:lang w:eastAsia="en-PH"/>
      </w:rPr>
    </w:pPr>
    <w:r>
      <w:rPr>
        <w:noProof/>
        <w:szCs w:val="18"/>
        <w:lang w:eastAsia="en-PH"/>
      </w:rPr>
      <w:tab/>
    </w:r>
    <w:r w:rsidRPr="002C2329">
      <w:rPr>
        <w:noProof/>
        <w:szCs w:val="18"/>
        <w:lang w:eastAsia="en-PH"/>
      </w:rPr>
      <w:t xml:space="preserve">City of Baybay </w:t>
    </w:r>
  </w:p>
  <w:p w14:paraId="25409CE3" w14:textId="563D6AE7" w:rsidR="00563405" w:rsidRPr="00CC2611" w:rsidRDefault="00463C38" w:rsidP="00CC2611">
    <w:pPr>
      <w:pStyle w:val="Header"/>
      <w:tabs>
        <w:tab w:val="left" w:pos="7852"/>
      </w:tabs>
      <w:jc w:val="center"/>
      <w:rPr>
        <w:b/>
        <w:noProof/>
        <w:szCs w:val="18"/>
        <w:lang w:eastAsia="en-PH"/>
      </w:rPr>
    </w:pPr>
    <w:r>
      <w:rPr>
        <w:b/>
        <w:noProof/>
        <w:szCs w:val="18"/>
        <w:lang w:eastAsia="en-PH"/>
      </w:rPr>
      <w:t xml:space="preserve">Brgy . </w:t>
    </w:r>
    <w:r w:rsidR="0014762F">
      <w:rPr>
        <w:b/>
        <w:noProof/>
        <w:szCs w:val="18"/>
        <w:lang w:eastAsia="en-PH"/>
      </w:rPr>
      <w:t>______</w:t>
    </w:r>
  </w:p>
  <w:p w14:paraId="1ECC8E1A" w14:textId="39B1F06A" w:rsidR="00563405" w:rsidRPr="00B945C3" w:rsidRDefault="00563405" w:rsidP="00CC2611">
    <w:pPr>
      <w:pStyle w:val="Header"/>
      <w:pBdr>
        <w:bottom w:val="single" w:sz="12" w:space="0" w:color="auto"/>
      </w:pBdr>
      <w:jc w:val="center"/>
      <w:rPr>
        <w:rFonts w:ascii="Old English Text MT" w:hAnsi="Old English Text MT" w:cs="Times New Roman"/>
        <w:noProof/>
        <w:color w:val="FF0000"/>
        <w:sz w:val="32"/>
        <w:lang w:eastAsia="en-PH"/>
        <w14:shadow w14:blurRad="63500" w14:dist="50800" w14:dir="0" w14:sx="0" w14:sy="0" w14:kx="0" w14:ky="0" w14:algn="none">
          <w14:srgbClr w14:val="000000">
            <w14:alpha w14:val="50000"/>
          </w14:srgbClr>
        </w14:shadow>
      </w:rPr>
    </w:pPr>
    <w:r>
      <w:rPr>
        <w:rFonts w:ascii="Old English Text MT" w:hAnsi="Old English Text MT" w:cs="Times New Roman"/>
        <w:noProof/>
        <w:color w:val="FF0000"/>
        <w:sz w:val="32"/>
        <w:lang w:eastAsia="en-PH"/>
        <w14:shadow w14:blurRad="63500" w14:dist="50800" w14:dir="0" w14:sx="0" w14:sy="0" w14:kx="0" w14:ky="0" w14:algn="none">
          <w14:srgbClr w14:val="000000">
            <w14:alpha w14:val="50000"/>
          </w14:srgbClr>
        </w14:shadow>
      </w:rPr>
      <w:t>Office of the</w:t>
    </w:r>
    <w:r w:rsidR="00463C38">
      <w:rPr>
        <w:rFonts w:ascii="Old English Text MT" w:hAnsi="Old English Text MT" w:cs="Times New Roman"/>
        <w:noProof/>
        <w:color w:val="FF0000"/>
        <w:sz w:val="32"/>
        <w:lang w:eastAsia="en-PH"/>
        <w14:shadow w14:blurRad="63500" w14:dist="50800" w14:dir="0" w14:sx="0" w14:sy="0" w14:kx="0" w14:ky="0" w14:algn="none">
          <w14:srgbClr w14:val="000000">
            <w14:alpha w14:val="50000"/>
          </w14:srgbClr>
        </w14:shadow>
      </w:rPr>
      <w:t xml:space="preserve"> Sangguniang Kabataan of Brgy. </w:t>
    </w:r>
    <w:r w:rsidR="0014762F">
      <w:rPr>
        <w:rFonts w:ascii="Old English Text MT" w:hAnsi="Old English Text MT" w:cs="Times New Roman"/>
        <w:noProof/>
        <w:color w:val="FF0000"/>
        <w:sz w:val="32"/>
        <w:lang w:eastAsia="en-PH"/>
        <w14:shadow w14:blurRad="63500" w14:dist="50800" w14:dir="0" w14:sx="0" w14:sy="0" w14:kx="0" w14:ky="0" w14:algn="none">
          <w14:srgbClr w14:val="000000">
            <w14:alpha w14:val="50000"/>
          </w14:srgbClr>
        </w14:shadow>
      </w:rPr>
      <w:t>________</w:t>
    </w:r>
  </w:p>
  <w:p w14:paraId="70C12594" w14:textId="6C78F6F0" w:rsidR="00563405" w:rsidRPr="00BE1FB1" w:rsidRDefault="00563405" w:rsidP="00B84EB6">
    <w:pPr>
      <w:pStyle w:val="Header"/>
      <w:tabs>
        <w:tab w:val="clear" w:pos="4680"/>
        <w:tab w:val="clear" w:pos="9360"/>
        <w:tab w:val="left" w:pos="3306"/>
      </w:tabs>
      <w:rPr>
        <w:rFonts w:ascii="Times New Roman" w:hAnsi="Times New Roman" w:cs="Times New Roman"/>
        <w:color w:val="FF0000"/>
        <w:sz w:val="32"/>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46D222" w14:textId="77777777" w:rsidR="0014762F" w:rsidRDefault="0014762F">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934BEA"/>
    <w:multiLevelType w:val="hybridMultilevel"/>
    <w:tmpl w:val="49FCAA4C"/>
    <w:lvl w:ilvl="0" w:tplc="ACCE0280">
      <w:start w:val="1"/>
      <w:numFmt w:val="decimal"/>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 w15:restartNumberingAfterBreak="0">
    <w:nsid w:val="69CC12FD"/>
    <w:multiLevelType w:val="hybridMultilevel"/>
    <w:tmpl w:val="CF8A752C"/>
    <w:lvl w:ilvl="0" w:tplc="69D69064">
      <w:start w:val="5"/>
      <w:numFmt w:val="bullet"/>
      <w:lvlText w:val="-"/>
      <w:lvlJc w:val="left"/>
      <w:pPr>
        <w:ind w:left="-66" w:hanging="360"/>
      </w:pPr>
      <w:rPr>
        <w:rFonts w:ascii="Tahoma" w:eastAsiaTheme="minorHAnsi" w:hAnsi="Tahoma" w:cs="Tahoma" w:hint="default"/>
      </w:rPr>
    </w:lvl>
    <w:lvl w:ilvl="1" w:tplc="34090003" w:tentative="1">
      <w:start w:val="1"/>
      <w:numFmt w:val="bullet"/>
      <w:lvlText w:val="o"/>
      <w:lvlJc w:val="left"/>
      <w:pPr>
        <w:ind w:left="654" w:hanging="360"/>
      </w:pPr>
      <w:rPr>
        <w:rFonts w:ascii="Courier New" w:hAnsi="Courier New" w:cs="Courier New" w:hint="default"/>
      </w:rPr>
    </w:lvl>
    <w:lvl w:ilvl="2" w:tplc="34090005" w:tentative="1">
      <w:start w:val="1"/>
      <w:numFmt w:val="bullet"/>
      <w:lvlText w:val=""/>
      <w:lvlJc w:val="left"/>
      <w:pPr>
        <w:ind w:left="1374" w:hanging="360"/>
      </w:pPr>
      <w:rPr>
        <w:rFonts w:ascii="Wingdings" w:hAnsi="Wingdings" w:hint="default"/>
      </w:rPr>
    </w:lvl>
    <w:lvl w:ilvl="3" w:tplc="34090001" w:tentative="1">
      <w:start w:val="1"/>
      <w:numFmt w:val="bullet"/>
      <w:lvlText w:val=""/>
      <w:lvlJc w:val="left"/>
      <w:pPr>
        <w:ind w:left="2094" w:hanging="360"/>
      </w:pPr>
      <w:rPr>
        <w:rFonts w:ascii="Symbol" w:hAnsi="Symbol" w:hint="default"/>
      </w:rPr>
    </w:lvl>
    <w:lvl w:ilvl="4" w:tplc="34090003" w:tentative="1">
      <w:start w:val="1"/>
      <w:numFmt w:val="bullet"/>
      <w:lvlText w:val="o"/>
      <w:lvlJc w:val="left"/>
      <w:pPr>
        <w:ind w:left="2814" w:hanging="360"/>
      </w:pPr>
      <w:rPr>
        <w:rFonts w:ascii="Courier New" w:hAnsi="Courier New" w:cs="Courier New" w:hint="default"/>
      </w:rPr>
    </w:lvl>
    <w:lvl w:ilvl="5" w:tplc="34090005" w:tentative="1">
      <w:start w:val="1"/>
      <w:numFmt w:val="bullet"/>
      <w:lvlText w:val=""/>
      <w:lvlJc w:val="left"/>
      <w:pPr>
        <w:ind w:left="3534" w:hanging="360"/>
      </w:pPr>
      <w:rPr>
        <w:rFonts w:ascii="Wingdings" w:hAnsi="Wingdings" w:hint="default"/>
      </w:rPr>
    </w:lvl>
    <w:lvl w:ilvl="6" w:tplc="34090001" w:tentative="1">
      <w:start w:val="1"/>
      <w:numFmt w:val="bullet"/>
      <w:lvlText w:val=""/>
      <w:lvlJc w:val="left"/>
      <w:pPr>
        <w:ind w:left="4254" w:hanging="360"/>
      </w:pPr>
      <w:rPr>
        <w:rFonts w:ascii="Symbol" w:hAnsi="Symbol" w:hint="default"/>
      </w:rPr>
    </w:lvl>
    <w:lvl w:ilvl="7" w:tplc="34090003" w:tentative="1">
      <w:start w:val="1"/>
      <w:numFmt w:val="bullet"/>
      <w:lvlText w:val="o"/>
      <w:lvlJc w:val="left"/>
      <w:pPr>
        <w:ind w:left="4974" w:hanging="360"/>
      </w:pPr>
      <w:rPr>
        <w:rFonts w:ascii="Courier New" w:hAnsi="Courier New" w:cs="Courier New" w:hint="default"/>
      </w:rPr>
    </w:lvl>
    <w:lvl w:ilvl="8" w:tplc="34090005" w:tentative="1">
      <w:start w:val="1"/>
      <w:numFmt w:val="bullet"/>
      <w:lvlText w:val=""/>
      <w:lvlJc w:val="left"/>
      <w:pPr>
        <w:ind w:left="5694" w:hanging="360"/>
      </w:pPr>
      <w:rPr>
        <w:rFonts w:ascii="Wingdings" w:hAnsi="Wingdings" w:hint="default"/>
      </w:rPr>
    </w:lvl>
  </w:abstractNum>
  <w:abstractNum w:abstractNumId="2" w15:restartNumberingAfterBreak="0">
    <w:nsid w:val="6F752A25"/>
    <w:multiLevelType w:val="hybridMultilevel"/>
    <w:tmpl w:val="1CA8B59E"/>
    <w:lvl w:ilvl="0" w:tplc="25B61FCC">
      <w:start w:val="5"/>
      <w:numFmt w:val="bullet"/>
      <w:lvlText w:val="–"/>
      <w:lvlJc w:val="left"/>
      <w:pPr>
        <w:ind w:left="294" w:hanging="360"/>
      </w:pPr>
      <w:rPr>
        <w:rFonts w:ascii="Tahoma" w:eastAsiaTheme="minorHAnsi" w:hAnsi="Tahoma" w:cs="Tahoma" w:hint="default"/>
      </w:rPr>
    </w:lvl>
    <w:lvl w:ilvl="1" w:tplc="34090003" w:tentative="1">
      <w:start w:val="1"/>
      <w:numFmt w:val="bullet"/>
      <w:lvlText w:val="o"/>
      <w:lvlJc w:val="left"/>
      <w:pPr>
        <w:ind w:left="1014" w:hanging="360"/>
      </w:pPr>
      <w:rPr>
        <w:rFonts w:ascii="Courier New" w:hAnsi="Courier New" w:cs="Courier New" w:hint="default"/>
      </w:rPr>
    </w:lvl>
    <w:lvl w:ilvl="2" w:tplc="34090005" w:tentative="1">
      <w:start w:val="1"/>
      <w:numFmt w:val="bullet"/>
      <w:lvlText w:val=""/>
      <w:lvlJc w:val="left"/>
      <w:pPr>
        <w:ind w:left="1734" w:hanging="360"/>
      </w:pPr>
      <w:rPr>
        <w:rFonts w:ascii="Wingdings" w:hAnsi="Wingdings" w:hint="default"/>
      </w:rPr>
    </w:lvl>
    <w:lvl w:ilvl="3" w:tplc="34090001" w:tentative="1">
      <w:start w:val="1"/>
      <w:numFmt w:val="bullet"/>
      <w:lvlText w:val=""/>
      <w:lvlJc w:val="left"/>
      <w:pPr>
        <w:ind w:left="2454" w:hanging="360"/>
      </w:pPr>
      <w:rPr>
        <w:rFonts w:ascii="Symbol" w:hAnsi="Symbol" w:hint="default"/>
      </w:rPr>
    </w:lvl>
    <w:lvl w:ilvl="4" w:tplc="34090003" w:tentative="1">
      <w:start w:val="1"/>
      <w:numFmt w:val="bullet"/>
      <w:lvlText w:val="o"/>
      <w:lvlJc w:val="left"/>
      <w:pPr>
        <w:ind w:left="3174" w:hanging="360"/>
      </w:pPr>
      <w:rPr>
        <w:rFonts w:ascii="Courier New" w:hAnsi="Courier New" w:cs="Courier New" w:hint="default"/>
      </w:rPr>
    </w:lvl>
    <w:lvl w:ilvl="5" w:tplc="34090005" w:tentative="1">
      <w:start w:val="1"/>
      <w:numFmt w:val="bullet"/>
      <w:lvlText w:val=""/>
      <w:lvlJc w:val="left"/>
      <w:pPr>
        <w:ind w:left="3894" w:hanging="360"/>
      </w:pPr>
      <w:rPr>
        <w:rFonts w:ascii="Wingdings" w:hAnsi="Wingdings" w:hint="default"/>
      </w:rPr>
    </w:lvl>
    <w:lvl w:ilvl="6" w:tplc="34090001" w:tentative="1">
      <w:start w:val="1"/>
      <w:numFmt w:val="bullet"/>
      <w:lvlText w:val=""/>
      <w:lvlJc w:val="left"/>
      <w:pPr>
        <w:ind w:left="4614" w:hanging="360"/>
      </w:pPr>
      <w:rPr>
        <w:rFonts w:ascii="Symbol" w:hAnsi="Symbol" w:hint="default"/>
      </w:rPr>
    </w:lvl>
    <w:lvl w:ilvl="7" w:tplc="34090003" w:tentative="1">
      <w:start w:val="1"/>
      <w:numFmt w:val="bullet"/>
      <w:lvlText w:val="o"/>
      <w:lvlJc w:val="left"/>
      <w:pPr>
        <w:ind w:left="5334" w:hanging="360"/>
      </w:pPr>
      <w:rPr>
        <w:rFonts w:ascii="Courier New" w:hAnsi="Courier New" w:cs="Courier New" w:hint="default"/>
      </w:rPr>
    </w:lvl>
    <w:lvl w:ilvl="8" w:tplc="34090005" w:tentative="1">
      <w:start w:val="1"/>
      <w:numFmt w:val="bullet"/>
      <w:lvlText w:val=""/>
      <w:lvlJc w:val="left"/>
      <w:pPr>
        <w:ind w:left="6054" w:hanging="360"/>
      </w:pPr>
      <w:rPr>
        <w:rFonts w:ascii="Wingdings" w:hAnsi="Wingdings" w:hint="default"/>
      </w:rPr>
    </w:lvl>
  </w:abstractNum>
  <w:abstractNum w:abstractNumId="3" w15:restartNumberingAfterBreak="0">
    <w:nsid w:val="78D678A0"/>
    <w:multiLevelType w:val="hybridMultilevel"/>
    <w:tmpl w:val="FA40FC72"/>
    <w:lvl w:ilvl="0" w:tplc="46327B7E">
      <w:start w:val="1"/>
      <w:numFmt w:val="decimal"/>
      <w:lvlText w:val="%1."/>
      <w:lvlJc w:val="left"/>
      <w:pPr>
        <w:ind w:left="1080" w:hanging="360"/>
      </w:pPr>
      <w:rPr>
        <w:rFonts w:hint="default"/>
        <w:i w:val="0"/>
        <w:sz w:val="28"/>
        <w:szCs w:val="28"/>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1FB1"/>
    <w:rsid w:val="00036654"/>
    <w:rsid w:val="000657F8"/>
    <w:rsid w:val="00083E7F"/>
    <w:rsid w:val="000C1639"/>
    <w:rsid w:val="000D73D1"/>
    <w:rsid w:val="000E1998"/>
    <w:rsid w:val="000E2AAA"/>
    <w:rsid w:val="000E5A7F"/>
    <w:rsid w:val="00113EBB"/>
    <w:rsid w:val="00117CF7"/>
    <w:rsid w:val="0014762F"/>
    <w:rsid w:val="00187507"/>
    <w:rsid w:val="001A243E"/>
    <w:rsid w:val="001B75E9"/>
    <w:rsid w:val="001E1815"/>
    <w:rsid w:val="001E7FD5"/>
    <w:rsid w:val="002629C5"/>
    <w:rsid w:val="002779F8"/>
    <w:rsid w:val="002C2329"/>
    <w:rsid w:val="002C7984"/>
    <w:rsid w:val="002D4520"/>
    <w:rsid w:val="002E0172"/>
    <w:rsid w:val="00300055"/>
    <w:rsid w:val="00323A09"/>
    <w:rsid w:val="00354DD8"/>
    <w:rsid w:val="00383D72"/>
    <w:rsid w:val="003A7F90"/>
    <w:rsid w:val="003D5803"/>
    <w:rsid w:val="00435E02"/>
    <w:rsid w:val="004511AF"/>
    <w:rsid w:val="00463C38"/>
    <w:rsid w:val="00487040"/>
    <w:rsid w:val="004C1BF3"/>
    <w:rsid w:val="004F7B52"/>
    <w:rsid w:val="00553EFD"/>
    <w:rsid w:val="00563405"/>
    <w:rsid w:val="00572976"/>
    <w:rsid w:val="00583BF0"/>
    <w:rsid w:val="0059589E"/>
    <w:rsid w:val="005A63C9"/>
    <w:rsid w:val="005D4F97"/>
    <w:rsid w:val="006013F5"/>
    <w:rsid w:val="00647328"/>
    <w:rsid w:val="00652A72"/>
    <w:rsid w:val="00655F4A"/>
    <w:rsid w:val="00693E23"/>
    <w:rsid w:val="006E0B52"/>
    <w:rsid w:val="006F4E5A"/>
    <w:rsid w:val="0073646A"/>
    <w:rsid w:val="00764C71"/>
    <w:rsid w:val="007773AC"/>
    <w:rsid w:val="0078452C"/>
    <w:rsid w:val="007D6070"/>
    <w:rsid w:val="007E0CB9"/>
    <w:rsid w:val="008048CA"/>
    <w:rsid w:val="00833F85"/>
    <w:rsid w:val="008441EC"/>
    <w:rsid w:val="00854DC2"/>
    <w:rsid w:val="008F21E1"/>
    <w:rsid w:val="00941691"/>
    <w:rsid w:val="00944C78"/>
    <w:rsid w:val="009475FD"/>
    <w:rsid w:val="009776C5"/>
    <w:rsid w:val="009A3C6C"/>
    <w:rsid w:val="009E4C95"/>
    <w:rsid w:val="009F1975"/>
    <w:rsid w:val="009F747E"/>
    <w:rsid w:val="00A05D58"/>
    <w:rsid w:val="00A664ED"/>
    <w:rsid w:val="00A95F31"/>
    <w:rsid w:val="00A97226"/>
    <w:rsid w:val="00B701F3"/>
    <w:rsid w:val="00B777A2"/>
    <w:rsid w:val="00B84EB6"/>
    <w:rsid w:val="00B945C3"/>
    <w:rsid w:val="00BA4B53"/>
    <w:rsid w:val="00BD7344"/>
    <w:rsid w:val="00BE0ADB"/>
    <w:rsid w:val="00BE1FB1"/>
    <w:rsid w:val="00C541D6"/>
    <w:rsid w:val="00C72689"/>
    <w:rsid w:val="00C77B88"/>
    <w:rsid w:val="00C953FB"/>
    <w:rsid w:val="00CC2611"/>
    <w:rsid w:val="00D302A3"/>
    <w:rsid w:val="00D429C8"/>
    <w:rsid w:val="00D43F48"/>
    <w:rsid w:val="00D848E9"/>
    <w:rsid w:val="00DB0DB5"/>
    <w:rsid w:val="00DB71A1"/>
    <w:rsid w:val="00E97751"/>
    <w:rsid w:val="00EA3400"/>
    <w:rsid w:val="00EA64D4"/>
    <w:rsid w:val="00EE3BAB"/>
    <w:rsid w:val="00EF247E"/>
    <w:rsid w:val="00F0038D"/>
    <w:rsid w:val="00F077BD"/>
    <w:rsid w:val="00F26B21"/>
    <w:rsid w:val="00F61BB1"/>
    <w:rsid w:val="00F667AA"/>
    <w:rsid w:val="00F83435"/>
    <w:rsid w:val="00FB4262"/>
    <w:rsid w:val="00FB59E3"/>
    <w:rsid w:val="00FB600D"/>
    <w:rsid w:val="00FC3DB1"/>
    <w:rsid w:val="00FC7D1F"/>
    <w:rsid w:val="00FD6DAC"/>
    <w:rsid w:val="00FF401E"/>
    <w:rsid w:val="00FF792E"/>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C70E5C"/>
  <w15:chartTrackingRefBased/>
  <w15:docId w15:val="{F627B222-438F-4372-8629-DE6E2E1BC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1F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1FB1"/>
  </w:style>
  <w:style w:type="paragraph" w:styleId="Footer">
    <w:name w:val="footer"/>
    <w:basedOn w:val="Normal"/>
    <w:link w:val="FooterChar"/>
    <w:uiPriority w:val="99"/>
    <w:unhideWhenUsed/>
    <w:rsid w:val="00BE1F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1FB1"/>
  </w:style>
  <w:style w:type="character" w:styleId="Hyperlink">
    <w:name w:val="Hyperlink"/>
    <w:basedOn w:val="DefaultParagraphFont"/>
    <w:uiPriority w:val="99"/>
    <w:unhideWhenUsed/>
    <w:rsid w:val="00BE1FB1"/>
    <w:rPr>
      <w:color w:val="0563C1" w:themeColor="hyperlink"/>
      <w:u w:val="single"/>
    </w:rPr>
  </w:style>
  <w:style w:type="paragraph" w:styleId="ListParagraph">
    <w:name w:val="List Paragraph"/>
    <w:basedOn w:val="Normal"/>
    <w:uiPriority w:val="34"/>
    <w:qFormat/>
    <w:rsid w:val="00FD6DAC"/>
    <w:pPr>
      <w:ind w:left="720"/>
      <w:contextualSpacing/>
    </w:pPr>
  </w:style>
  <w:style w:type="table" w:styleId="TableGrid">
    <w:name w:val="Table Grid"/>
    <w:basedOn w:val="TableNormal"/>
    <w:uiPriority w:val="39"/>
    <w:rsid w:val="007773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773AC"/>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styleId="BalloonText">
    <w:name w:val="Balloon Text"/>
    <w:basedOn w:val="Normal"/>
    <w:link w:val="BalloonTextChar"/>
    <w:uiPriority w:val="99"/>
    <w:semiHidden/>
    <w:unhideWhenUsed/>
    <w:rsid w:val="009E4C9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4C9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3" Type="http://schemas.openxmlformats.org/officeDocument/2006/relationships/hyperlink" Target="mailto:baybaycityskfed@gmail.com" TargetMode="External"/><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hyperlink" Target="mailto:baybaycityskfed@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696</Words>
  <Characters>3971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Kuys Mark</dc:creator>
  <cp:keywords/>
  <dc:description/>
  <cp:lastModifiedBy>Dpwh-Sld</cp:lastModifiedBy>
  <cp:revision>2</cp:revision>
  <cp:lastPrinted>2020-01-31T23:07:00Z</cp:lastPrinted>
  <dcterms:created xsi:type="dcterms:W3CDTF">2023-03-27T03:54:00Z</dcterms:created>
  <dcterms:modified xsi:type="dcterms:W3CDTF">2023-03-27T03:54:00Z</dcterms:modified>
</cp:coreProperties>
</file>