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9E3E38" w14:textId="532EF00C" w:rsidR="00B701F3" w:rsidRPr="00473104" w:rsidRDefault="00B701F3" w:rsidP="00200C52">
      <w:pPr>
        <w:jc w:val="center"/>
        <w:rPr>
          <w:rFonts w:ascii="Tahoma" w:hAnsi="Tahoma" w:cs="Tahoma"/>
          <w:color w:val="000000" w:themeColor="text1"/>
          <w:sz w:val="24"/>
          <w:szCs w:val="24"/>
        </w:rPr>
      </w:pPr>
      <w:r w:rsidRPr="00473104">
        <w:rPr>
          <w:rFonts w:ascii="Tahoma" w:hAnsi="Tahoma" w:cs="Tahoma"/>
          <w:color w:val="000000" w:themeColor="text1"/>
          <w:sz w:val="24"/>
          <w:szCs w:val="24"/>
        </w:rPr>
        <w:t>Excerpt from the</w:t>
      </w:r>
    </w:p>
    <w:p w14:paraId="6ADA4300" w14:textId="539F5081" w:rsidR="00841089" w:rsidRPr="00473104" w:rsidRDefault="00036654" w:rsidP="00036654">
      <w:pPr>
        <w:jc w:val="center"/>
        <w:rPr>
          <w:rFonts w:ascii="Tahoma" w:hAnsi="Tahoma" w:cs="Tahoma"/>
          <w:color w:val="000000" w:themeColor="text1"/>
          <w:sz w:val="24"/>
          <w:szCs w:val="24"/>
        </w:rPr>
      </w:pPr>
      <w:r w:rsidRPr="00473104">
        <w:rPr>
          <w:rFonts w:ascii="Tahoma" w:hAnsi="Tahoma" w:cs="Tahoma"/>
          <w:color w:val="000000" w:themeColor="text1"/>
          <w:sz w:val="24"/>
          <w:szCs w:val="24"/>
        </w:rPr>
        <w:t xml:space="preserve">Minutes of the </w:t>
      </w:r>
      <w:r w:rsidR="00F02891">
        <w:rPr>
          <w:rFonts w:ascii="Tahoma" w:hAnsi="Tahoma" w:cs="Tahoma"/>
          <w:color w:val="000000" w:themeColor="text1"/>
          <w:sz w:val="24"/>
          <w:szCs w:val="24"/>
        </w:rPr>
        <w:t>____</w:t>
      </w:r>
      <w:r w:rsidRPr="00473104">
        <w:rPr>
          <w:rFonts w:ascii="Tahoma" w:hAnsi="Tahoma" w:cs="Tahoma"/>
          <w:color w:val="000000" w:themeColor="text1"/>
          <w:sz w:val="24"/>
          <w:szCs w:val="24"/>
        </w:rPr>
        <w:t xml:space="preserve"> Regular Meeting of the Sangguniang Kabataan Council of Barangay</w:t>
      </w:r>
      <w:r w:rsidR="00617C35">
        <w:rPr>
          <w:rFonts w:ascii="Tahoma" w:hAnsi="Tahoma" w:cs="Tahoma"/>
          <w:color w:val="000000" w:themeColor="text1"/>
          <w:sz w:val="24"/>
          <w:szCs w:val="24"/>
        </w:rPr>
        <w:t xml:space="preserve"> </w:t>
      </w:r>
      <w:r w:rsidR="00F02891">
        <w:rPr>
          <w:rFonts w:ascii="Tahoma" w:hAnsi="Tahoma" w:cs="Tahoma"/>
          <w:color w:val="000000" w:themeColor="text1"/>
          <w:sz w:val="24"/>
          <w:szCs w:val="24"/>
        </w:rPr>
        <w:t>_______</w:t>
      </w:r>
      <w:r w:rsidR="00DB0DB5" w:rsidRPr="00473104">
        <w:rPr>
          <w:rFonts w:ascii="Tahoma" w:hAnsi="Tahoma" w:cs="Tahoma"/>
          <w:color w:val="000000" w:themeColor="text1"/>
          <w:sz w:val="24"/>
          <w:szCs w:val="24"/>
        </w:rPr>
        <w:t xml:space="preserve"> held at </w:t>
      </w:r>
      <w:r w:rsidR="00F02891">
        <w:rPr>
          <w:rFonts w:ascii="Tahoma" w:hAnsi="Tahoma" w:cs="Tahoma"/>
          <w:color w:val="000000" w:themeColor="text1"/>
          <w:sz w:val="24"/>
          <w:szCs w:val="24"/>
        </w:rPr>
        <w:t>_____</w:t>
      </w:r>
      <w:r w:rsidRPr="00473104">
        <w:rPr>
          <w:rFonts w:ascii="Tahoma" w:hAnsi="Tahoma" w:cs="Tahoma"/>
          <w:color w:val="000000" w:themeColor="text1"/>
          <w:sz w:val="24"/>
          <w:szCs w:val="24"/>
        </w:rPr>
        <w:t xml:space="preserve"> Barangay Hall, Baybay City, Leyte on </w:t>
      </w:r>
      <w:r w:rsidR="00F02891">
        <w:rPr>
          <w:rFonts w:ascii="Tahoma" w:hAnsi="Tahoma" w:cs="Tahoma"/>
          <w:color w:val="000000" w:themeColor="text1"/>
          <w:sz w:val="24"/>
          <w:szCs w:val="24"/>
        </w:rPr>
        <w:t>______</w:t>
      </w:r>
      <w:r w:rsidR="0072264D">
        <w:rPr>
          <w:rFonts w:ascii="Tahoma" w:hAnsi="Tahoma" w:cs="Tahoma"/>
          <w:color w:val="000000" w:themeColor="text1"/>
          <w:sz w:val="24"/>
          <w:szCs w:val="24"/>
        </w:rPr>
        <w:t>.</w:t>
      </w:r>
      <w:r w:rsidRPr="00473104">
        <w:rPr>
          <w:rFonts w:ascii="Tahoma" w:hAnsi="Tahoma" w:cs="Tahoma"/>
          <w:color w:val="000000" w:themeColor="text1"/>
          <w:sz w:val="24"/>
          <w:szCs w:val="24"/>
        </w:rPr>
        <w:t xml:space="preserve"> </w:t>
      </w:r>
    </w:p>
    <w:p w14:paraId="7E2DEC14" w14:textId="237B5137" w:rsidR="002E0172" w:rsidRDefault="002E0172" w:rsidP="002E0172">
      <w:pPr>
        <w:jc w:val="center"/>
        <w:rPr>
          <w:rFonts w:ascii="Tahoma" w:hAnsi="Tahoma" w:cs="Tahoma"/>
          <w:sz w:val="24"/>
          <w:szCs w:val="24"/>
        </w:rPr>
      </w:pPr>
      <w:r>
        <w:rPr>
          <w:rFonts w:ascii="Tahoma" w:hAnsi="Tahoma" w:cs="Tahoma"/>
          <w:noProof/>
          <w:sz w:val="24"/>
          <w:szCs w:val="24"/>
          <w:lang w:val="en-GB" w:eastAsia="en-GB"/>
        </w:rPr>
        <mc:AlternateContent>
          <mc:Choice Requires="wps">
            <w:drawing>
              <wp:anchor distT="0" distB="0" distL="114300" distR="114300" simplePos="0" relativeHeight="251659264" behindDoc="0" locked="0" layoutInCell="1" allowOverlap="1" wp14:anchorId="37C7FBF5" wp14:editId="469E0A5E">
                <wp:simplePos x="0" y="0"/>
                <wp:positionH relativeFrom="margin">
                  <wp:posOffset>-290830</wp:posOffset>
                </wp:positionH>
                <wp:positionV relativeFrom="paragraph">
                  <wp:posOffset>138430</wp:posOffset>
                </wp:positionV>
                <wp:extent cx="6642100" cy="1494790"/>
                <wp:effectExtent l="19050" t="19050" r="25400" b="10160"/>
                <wp:wrapNone/>
                <wp:docPr id="2" name="Rectangle 2"/>
                <wp:cNvGraphicFramePr/>
                <a:graphic xmlns:a="http://schemas.openxmlformats.org/drawingml/2006/main">
                  <a:graphicData uri="http://schemas.microsoft.com/office/word/2010/wordprocessingShape">
                    <wps:wsp>
                      <wps:cNvSpPr/>
                      <wps:spPr>
                        <a:xfrm>
                          <a:off x="0" y="0"/>
                          <a:ext cx="6642100" cy="1494790"/>
                        </a:xfrm>
                        <a:prstGeom prst="rect">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8E12E2F" id="Rectangle 2" o:spid="_x0000_s1026" style="position:absolute;margin-left:-22.9pt;margin-top:10.9pt;width:523pt;height:11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" filled="f" strokecolor="black [3213]" strokeweight="3pt">
                <w10:wrap anchorx="margin"/>
              </v:rect>
            </w:pict>
          </mc:Fallback>
        </mc:AlternateContent>
      </w:r>
    </w:p>
    <w:p w14:paraId="6F78D77D" w14:textId="4C1CC79D" w:rsidR="00C953FB" w:rsidRPr="00473104" w:rsidRDefault="002E0172" w:rsidP="00C953FB">
      <w:pPr>
        <w:jc w:val="center"/>
        <w:rPr>
          <w:rFonts w:ascii="Tahoma" w:hAnsi="Tahoma" w:cs="Tahoma"/>
          <w:b/>
          <w:color w:val="FF0000"/>
          <w:sz w:val="24"/>
          <w:szCs w:val="24"/>
        </w:rPr>
      </w:pPr>
      <w:r w:rsidRPr="00473104">
        <w:rPr>
          <w:rFonts w:ascii="Tahoma" w:hAnsi="Tahoma" w:cs="Tahoma"/>
          <w:b/>
          <w:color w:val="FF0000"/>
          <w:sz w:val="24"/>
          <w:szCs w:val="24"/>
        </w:rPr>
        <w:t xml:space="preserve">RESOLUTION NO. </w:t>
      </w:r>
      <w:r w:rsidR="00F02891">
        <w:rPr>
          <w:rFonts w:ascii="Tahoma" w:hAnsi="Tahoma" w:cs="Tahoma"/>
          <w:b/>
          <w:color w:val="FF0000"/>
          <w:sz w:val="24"/>
          <w:szCs w:val="24"/>
        </w:rPr>
        <w:t>_</w:t>
      </w:r>
      <w:r w:rsidR="00BD7344" w:rsidRPr="00473104">
        <w:rPr>
          <w:rFonts w:ascii="Tahoma" w:hAnsi="Tahoma" w:cs="Tahoma"/>
          <w:b/>
          <w:color w:val="FF0000"/>
          <w:sz w:val="24"/>
          <w:szCs w:val="24"/>
        </w:rPr>
        <w:t xml:space="preserve">, Series of </w:t>
      </w:r>
      <w:r w:rsidR="00011C1C">
        <w:rPr>
          <w:rFonts w:ascii="Tahoma" w:hAnsi="Tahoma" w:cs="Tahoma"/>
          <w:b/>
          <w:color w:val="FF0000"/>
          <w:sz w:val="24"/>
          <w:szCs w:val="24"/>
        </w:rPr>
        <w:t>202</w:t>
      </w:r>
      <w:r w:rsidR="00F02891">
        <w:rPr>
          <w:rFonts w:ascii="Tahoma" w:hAnsi="Tahoma" w:cs="Tahoma"/>
          <w:b/>
          <w:color w:val="FF0000"/>
          <w:sz w:val="24"/>
          <w:szCs w:val="24"/>
        </w:rPr>
        <w:t>_</w:t>
      </w:r>
    </w:p>
    <w:p w14:paraId="2E472063" w14:textId="58D73925" w:rsidR="00841089" w:rsidRDefault="002E0172" w:rsidP="00841089">
      <w:pPr>
        <w:spacing w:after="0" w:line="240" w:lineRule="auto"/>
        <w:ind w:left="-284" w:right="-421"/>
        <w:jc w:val="center"/>
        <w:rPr>
          <w:b/>
          <w:color w:val="000000" w:themeColor="text1"/>
          <w:sz w:val="28"/>
        </w:rPr>
      </w:pPr>
      <w:bookmarkStart w:id="0" w:name="_Hlk103171520"/>
      <w:r w:rsidRPr="00C778EA">
        <w:rPr>
          <w:b/>
          <w:color w:val="000000" w:themeColor="text1"/>
          <w:sz w:val="28"/>
        </w:rPr>
        <w:t xml:space="preserve">A RESOLUTION </w:t>
      </w:r>
      <w:r w:rsidR="00607F7B">
        <w:rPr>
          <w:b/>
          <w:color w:val="000000" w:themeColor="text1"/>
          <w:sz w:val="28"/>
        </w:rPr>
        <w:t>TO FUND TRANSFER THE 10% SK F</w:t>
      </w:r>
      <w:r w:rsidR="00841089">
        <w:rPr>
          <w:b/>
          <w:color w:val="000000" w:themeColor="text1"/>
          <w:sz w:val="28"/>
        </w:rPr>
        <w:t xml:space="preserve">UND OF BARANGAY </w:t>
      </w:r>
      <w:r w:rsidR="00F02891">
        <w:rPr>
          <w:b/>
          <w:color w:val="000000" w:themeColor="text1"/>
          <w:sz w:val="28"/>
        </w:rPr>
        <w:t>_____</w:t>
      </w:r>
      <w:r w:rsidR="00841089">
        <w:rPr>
          <w:b/>
          <w:color w:val="000000" w:themeColor="text1"/>
          <w:sz w:val="28"/>
        </w:rPr>
        <w:t xml:space="preserve"> FROM </w:t>
      </w:r>
      <w:r w:rsidR="00F02891">
        <w:rPr>
          <w:b/>
          <w:color w:val="000000" w:themeColor="text1"/>
          <w:sz w:val="28"/>
        </w:rPr>
        <w:t>________</w:t>
      </w:r>
      <w:r w:rsidR="00841089">
        <w:rPr>
          <w:b/>
          <w:color w:val="000000" w:themeColor="text1"/>
          <w:sz w:val="28"/>
        </w:rPr>
        <w:t xml:space="preserve"> AMOUNTING TO </w:t>
      </w:r>
      <w:r w:rsidR="00841089" w:rsidRPr="00841089">
        <w:rPr>
          <w:b/>
          <w:color w:val="FF0000"/>
          <w:sz w:val="28"/>
        </w:rPr>
        <w:t>P</w:t>
      </w:r>
      <w:r w:rsidR="00F02891">
        <w:rPr>
          <w:b/>
          <w:color w:val="FF0000"/>
          <w:sz w:val="28"/>
        </w:rPr>
        <w:t>_____</w:t>
      </w:r>
      <w:r w:rsidR="00841089">
        <w:rPr>
          <w:b/>
          <w:color w:val="000000" w:themeColor="text1"/>
          <w:sz w:val="28"/>
        </w:rPr>
        <w:t xml:space="preserve">TO THE BANK ACCOUNT OF THE SANGGUNIANG KABATAAN OF BARANGAY </w:t>
      </w:r>
      <w:r w:rsidR="00F02891">
        <w:rPr>
          <w:b/>
          <w:color w:val="000000" w:themeColor="text1"/>
          <w:sz w:val="28"/>
        </w:rPr>
        <w:t>______</w:t>
      </w:r>
      <w:r w:rsidR="00841089">
        <w:rPr>
          <w:b/>
          <w:color w:val="000000" w:themeColor="text1"/>
          <w:sz w:val="28"/>
        </w:rPr>
        <w:t xml:space="preserve"> IN LANDBANK – BAYBAY CITY BRANCH WITH ACCOUNT NUM</w:t>
      </w:r>
      <w:r w:rsidR="00D23C1E">
        <w:rPr>
          <w:b/>
          <w:color w:val="000000" w:themeColor="text1"/>
          <w:sz w:val="28"/>
        </w:rPr>
        <w:t>B</w:t>
      </w:r>
      <w:r w:rsidR="00841089">
        <w:rPr>
          <w:b/>
          <w:color w:val="000000" w:themeColor="text1"/>
          <w:sz w:val="28"/>
        </w:rPr>
        <w:t xml:space="preserve">ER </w:t>
      </w:r>
      <w:r w:rsidR="00F02891">
        <w:rPr>
          <w:b/>
          <w:color w:val="FF0000"/>
          <w:sz w:val="28"/>
        </w:rPr>
        <w:t>________</w:t>
      </w:r>
    </w:p>
    <w:bookmarkEnd w:id="0"/>
    <w:p w14:paraId="51D1709E" w14:textId="7C9248C7" w:rsidR="00841089" w:rsidRDefault="00841089" w:rsidP="00841089">
      <w:pPr>
        <w:spacing w:line="276" w:lineRule="auto"/>
        <w:ind w:right="-421"/>
        <w:jc w:val="both"/>
        <w:rPr>
          <w:b/>
          <w:sz w:val="24"/>
          <w:szCs w:val="24"/>
        </w:rPr>
      </w:pPr>
    </w:p>
    <w:p w14:paraId="582BFDF5" w14:textId="7BA82987" w:rsidR="00DB71A1" w:rsidRDefault="00C953FB" w:rsidP="00C920B1">
      <w:pPr>
        <w:spacing w:line="276" w:lineRule="auto"/>
        <w:ind w:left="-284" w:right="-421" w:firstLine="710"/>
        <w:jc w:val="both"/>
        <w:rPr>
          <w:sz w:val="26"/>
          <w:szCs w:val="26"/>
        </w:rPr>
      </w:pPr>
      <w:r w:rsidRPr="0072264D">
        <w:rPr>
          <w:b/>
          <w:sz w:val="26"/>
          <w:szCs w:val="26"/>
        </w:rPr>
        <w:t>WHEREAS,</w:t>
      </w:r>
      <w:r w:rsidR="00DB71A1" w:rsidRPr="0072264D">
        <w:rPr>
          <w:b/>
          <w:sz w:val="26"/>
          <w:szCs w:val="26"/>
        </w:rPr>
        <w:t xml:space="preserve"> </w:t>
      </w:r>
      <w:r w:rsidR="00DB71A1" w:rsidRPr="0072264D">
        <w:rPr>
          <w:sz w:val="26"/>
          <w:szCs w:val="26"/>
        </w:rPr>
        <w:t xml:space="preserve">RA 10742 otherwise known as the Sangguniang Kabataan (SK) Reform Act of 2015, Rule II, Section 20 on SK Funds, (a) All the income of the barangay derived from whatever source shall accrue to its general fund and shall, at the option of the barangay concerned, be kept as trust fund in the custody of the city or municipal treasurer or be deposited in a bank, preferably government-owned, situated in or nearest to its area of jurisdiction. Ten percent (10%) of the general fund of the barangay shall be set aside for the SK. The </w:t>
      </w:r>
      <w:proofErr w:type="spellStart"/>
      <w:r w:rsidR="00DB71A1" w:rsidRPr="0072264D">
        <w:rPr>
          <w:sz w:val="26"/>
          <w:szCs w:val="26"/>
        </w:rPr>
        <w:t>sangguniang</w:t>
      </w:r>
      <w:proofErr w:type="spellEnd"/>
      <w:r w:rsidR="00DB71A1" w:rsidRPr="0072264D">
        <w:rPr>
          <w:sz w:val="26"/>
          <w:szCs w:val="26"/>
        </w:rPr>
        <w:t xml:space="preserve"> barangay shall appropriate the SK funds in lump sum which shall be disbursed solely for youth development and empowerment purposes. Such funds shall be disbursed in accordance with the provisions of RA 10742, this IRR, RA 7160, RA 9184 and such other pertinent rules and regulations;  </w:t>
      </w:r>
    </w:p>
    <w:p w14:paraId="41AB9009" w14:textId="342B96B5" w:rsidR="00C920B1" w:rsidRDefault="00C920B1" w:rsidP="00DB71A1">
      <w:pPr>
        <w:spacing w:line="276" w:lineRule="auto"/>
        <w:ind w:left="-284" w:right="-421" w:firstLine="710"/>
        <w:jc w:val="both"/>
        <w:rPr>
          <w:sz w:val="26"/>
          <w:szCs w:val="26"/>
        </w:rPr>
      </w:pPr>
      <w:r w:rsidRPr="00C920B1">
        <w:rPr>
          <w:b/>
          <w:sz w:val="26"/>
          <w:szCs w:val="26"/>
        </w:rPr>
        <w:t xml:space="preserve">WHEREAS, </w:t>
      </w:r>
      <w:r w:rsidRPr="00C920B1">
        <w:rPr>
          <w:sz w:val="26"/>
          <w:szCs w:val="26"/>
        </w:rPr>
        <w:t>Republic Act 10742,</w:t>
      </w:r>
      <w:r w:rsidRPr="00C920B1">
        <w:rPr>
          <w:b/>
          <w:sz w:val="26"/>
          <w:szCs w:val="26"/>
        </w:rPr>
        <w:t xml:space="preserve"> </w:t>
      </w:r>
      <w:r w:rsidRPr="00C920B1">
        <w:rPr>
          <w:sz w:val="26"/>
          <w:szCs w:val="26"/>
        </w:rPr>
        <w:t>Section 20 (b) provides that the Sangguniang Kabataan shall have financial independence in its operations, disbursements, and encashment of their fund, income, and expenditures.</w:t>
      </w:r>
    </w:p>
    <w:p w14:paraId="2D639821" w14:textId="60CFF2F7" w:rsidR="00841089" w:rsidRPr="00841089" w:rsidRDefault="00841089" w:rsidP="00DB71A1">
      <w:pPr>
        <w:spacing w:line="276" w:lineRule="auto"/>
        <w:ind w:left="-284" w:right="-421" w:firstLine="710"/>
        <w:jc w:val="both"/>
        <w:rPr>
          <w:sz w:val="26"/>
          <w:szCs w:val="26"/>
        </w:rPr>
      </w:pPr>
      <w:r w:rsidRPr="00841089">
        <w:rPr>
          <w:b/>
          <w:sz w:val="26"/>
          <w:szCs w:val="26"/>
        </w:rPr>
        <w:t xml:space="preserve">WHEREAS, </w:t>
      </w:r>
      <w:r w:rsidRPr="00841089">
        <w:rPr>
          <w:sz w:val="26"/>
          <w:szCs w:val="26"/>
        </w:rPr>
        <w:t>A Joint Memorandum Circular (JMC) No. 1 Series of 2019 of the Department of Budget and Management (DBM), Department of the Interior and Local Government (DILG) and the National Youth Commission was issued to prescribe the guidelines on the appropriation and release of the SK Fund, provide for the planning and budgeting process for the SK, and emphasize the concomitant posting requirements to enhance transparency and accountability.</w:t>
      </w:r>
    </w:p>
    <w:p w14:paraId="50B2935A" w14:textId="3AEA1DC8" w:rsidR="00383D72" w:rsidRPr="0072264D" w:rsidRDefault="00C953FB" w:rsidP="00C920B1">
      <w:pPr>
        <w:ind w:left="-284" w:right="-421" w:firstLine="710"/>
        <w:jc w:val="both"/>
        <w:rPr>
          <w:rFonts w:cstheme="minorHAnsi"/>
          <w:color w:val="000000" w:themeColor="text1"/>
          <w:sz w:val="26"/>
          <w:szCs w:val="26"/>
        </w:rPr>
      </w:pPr>
      <w:r w:rsidRPr="0072264D">
        <w:rPr>
          <w:rFonts w:cstheme="minorHAnsi"/>
          <w:b/>
          <w:color w:val="000000" w:themeColor="text1"/>
          <w:sz w:val="26"/>
          <w:szCs w:val="26"/>
        </w:rPr>
        <w:t xml:space="preserve">WHEREAS, </w:t>
      </w:r>
      <w:r w:rsidR="00C920B1">
        <w:rPr>
          <w:rFonts w:cstheme="minorHAnsi"/>
          <w:sz w:val="26"/>
          <w:szCs w:val="26"/>
        </w:rPr>
        <w:t>the Sanggunia</w:t>
      </w:r>
      <w:r w:rsidR="008162ED" w:rsidRPr="0072264D">
        <w:rPr>
          <w:rFonts w:cstheme="minorHAnsi"/>
          <w:sz w:val="26"/>
          <w:szCs w:val="26"/>
        </w:rPr>
        <w:t>ng Kabataan (SKs) may realign and augment their respective budgets, particularly the 10% SK Fund, if funds allow, Sections 8 (b) and 20 (c) of the SK Reform Act of 2015 (RA No. 10742) it is further provided under the said law that any changes in the Annual Budget shall be in accordance with existing applicable budget rules and procedures.</w:t>
      </w:r>
    </w:p>
    <w:p w14:paraId="7EEB77FF" w14:textId="3A368DE5" w:rsidR="00841089" w:rsidRDefault="0072264D" w:rsidP="00B400F2">
      <w:pPr>
        <w:ind w:left="-284" w:right="-421"/>
        <w:jc w:val="both"/>
        <w:rPr>
          <w:color w:val="000000" w:themeColor="text1"/>
          <w:sz w:val="26"/>
          <w:szCs w:val="26"/>
        </w:rPr>
      </w:pPr>
      <w:r w:rsidRPr="0072264D">
        <w:rPr>
          <w:b/>
          <w:color w:val="000000" w:themeColor="text1"/>
          <w:sz w:val="26"/>
          <w:szCs w:val="26"/>
        </w:rPr>
        <w:t xml:space="preserve">      </w:t>
      </w:r>
      <w:r w:rsidR="00D848E9" w:rsidRPr="0072264D">
        <w:rPr>
          <w:b/>
          <w:color w:val="000000" w:themeColor="text1"/>
          <w:sz w:val="26"/>
          <w:szCs w:val="26"/>
        </w:rPr>
        <w:t xml:space="preserve">NOW THEREFORE, </w:t>
      </w:r>
      <w:r w:rsidR="00F26B21" w:rsidRPr="0072264D">
        <w:rPr>
          <w:color w:val="000000" w:themeColor="text1"/>
          <w:sz w:val="26"/>
          <w:szCs w:val="26"/>
        </w:rPr>
        <w:t xml:space="preserve">on motion </w:t>
      </w:r>
      <w:r w:rsidR="008162ED" w:rsidRPr="0072264D">
        <w:rPr>
          <w:color w:val="000000" w:themeColor="text1"/>
          <w:sz w:val="26"/>
          <w:szCs w:val="26"/>
        </w:rPr>
        <w:t xml:space="preserve">of Sangguniang Kabataan </w:t>
      </w:r>
      <w:r w:rsidR="0010269E" w:rsidRPr="0072264D">
        <w:rPr>
          <w:color w:val="000000" w:themeColor="text1"/>
          <w:sz w:val="26"/>
          <w:szCs w:val="26"/>
        </w:rPr>
        <w:t xml:space="preserve">Councilor Hon. </w:t>
      </w:r>
      <w:r w:rsidR="00F02891">
        <w:rPr>
          <w:color w:val="000000" w:themeColor="text1"/>
          <w:sz w:val="26"/>
          <w:szCs w:val="26"/>
        </w:rPr>
        <w:t>________</w:t>
      </w:r>
      <w:r w:rsidR="0010269E" w:rsidRPr="0072264D">
        <w:rPr>
          <w:color w:val="000000" w:themeColor="text1"/>
          <w:sz w:val="26"/>
          <w:szCs w:val="26"/>
        </w:rPr>
        <w:t xml:space="preserve">, </w:t>
      </w:r>
      <w:r w:rsidR="008162ED" w:rsidRPr="0072264D">
        <w:rPr>
          <w:color w:val="000000" w:themeColor="text1"/>
          <w:sz w:val="26"/>
          <w:szCs w:val="26"/>
        </w:rPr>
        <w:t xml:space="preserve">duly seconded by Hon. </w:t>
      </w:r>
      <w:r w:rsidR="00F02891">
        <w:rPr>
          <w:color w:val="000000" w:themeColor="text1"/>
          <w:sz w:val="26"/>
          <w:szCs w:val="26"/>
        </w:rPr>
        <w:t>__________</w:t>
      </w:r>
      <w:r w:rsidR="008162ED" w:rsidRPr="0072264D">
        <w:rPr>
          <w:color w:val="000000" w:themeColor="text1"/>
          <w:sz w:val="26"/>
          <w:szCs w:val="26"/>
        </w:rPr>
        <w:t xml:space="preserve"> be it. </w:t>
      </w:r>
    </w:p>
    <w:p w14:paraId="61E98C10" w14:textId="7194186D" w:rsidR="00450551" w:rsidRPr="00450551" w:rsidRDefault="00450551" w:rsidP="00B400F2">
      <w:pPr>
        <w:spacing w:after="0" w:line="240" w:lineRule="auto"/>
        <w:ind w:right="-421"/>
        <w:jc w:val="both"/>
        <w:rPr>
          <w:b/>
          <w:color w:val="000000" w:themeColor="text1"/>
          <w:sz w:val="24"/>
          <w:szCs w:val="24"/>
        </w:rPr>
      </w:pPr>
      <w:r w:rsidRPr="00450551">
        <w:rPr>
          <w:b/>
          <w:color w:val="000000" w:themeColor="text1"/>
          <w:sz w:val="24"/>
          <w:szCs w:val="24"/>
        </w:rPr>
        <w:t>A RESOLUTION TO FUND TRANSFER THE</w:t>
      </w:r>
      <w:r w:rsidR="00617C35">
        <w:rPr>
          <w:b/>
          <w:color w:val="000000" w:themeColor="text1"/>
          <w:sz w:val="24"/>
          <w:szCs w:val="24"/>
        </w:rPr>
        <w:t xml:space="preserve"> 10% SK FUND OF BARANGAY BUNGA FROM </w:t>
      </w:r>
      <w:r w:rsidR="00F02891">
        <w:rPr>
          <w:b/>
          <w:color w:val="000000" w:themeColor="text1"/>
          <w:sz w:val="24"/>
          <w:szCs w:val="24"/>
        </w:rPr>
        <w:t>_________</w:t>
      </w:r>
      <w:r w:rsidRPr="00450551">
        <w:rPr>
          <w:b/>
          <w:color w:val="000000" w:themeColor="text1"/>
          <w:sz w:val="24"/>
          <w:szCs w:val="24"/>
        </w:rPr>
        <w:t xml:space="preserve"> AMOUNTING TO </w:t>
      </w:r>
      <w:r w:rsidR="00F02891">
        <w:rPr>
          <w:b/>
          <w:color w:val="FF0000"/>
          <w:sz w:val="24"/>
          <w:szCs w:val="24"/>
        </w:rPr>
        <w:t>__________</w:t>
      </w:r>
      <w:r w:rsidRPr="00450551">
        <w:rPr>
          <w:b/>
          <w:color w:val="FF0000"/>
          <w:sz w:val="24"/>
          <w:szCs w:val="24"/>
        </w:rPr>
        <w:t xml:space="preserve"> </w:t>
      </w:r>
      <w:r w:rsidRPr="00450551">
        <w:rPr>
          <w:b/>
          <w:color w:val="000000" w:themeColor="text1"/>
          <w:sz w:val="24"/>
          <w:szCs w:val="24"/>
        </w:rPr>
        <w:t>TO THE BANK ACCOUNT OF THE SANGGUNI</w:t>
      </w:r>
      <w:r w:rsidR="00617C35">
        <w:rPr>
          <w:b/>
          <w:color w:val="000000" w:themeColor="text1"/>
          <w:sz w:val="24"/>
          <w:szCs w:val="24"/>
        </w:rPr>
        <w:t>ANG KABATAAN OF BARANGAY BUNGA</w:t>
      </w:r>
      <w:r w:rsidRPr="00450551">
        <w:rPr>
          <w:b/>
          <w:color w:val="000000" w:themeColor="text1"/>
          <w:sz w:val="24"/>
          <w:szCs w:val="24"/>
        </w:rPr>
        <w:t xml:space="preserve"> IN LANDBANK – BAYBAY CITY BRANCH WITH ACCOUNT NUMBER </w:t>
      </w:r>
      <w:r w:rsidR="00F02891">
        <w:rPr>
          <w:b/>
          <w:color w:val="FF0000"/>
          <w:sz w:val="24"/>
          <w:szCs w:val="24"/>
        </w:rPr>
        <w:t>__________</w:t>
      </w:r>
    </w:p>
    <w:p w14:paraId="53853B20" w14:textId="52493C87" w:rsidR="006673A1" w:rsidRPr="00D23C1E" w:rsidRDefault="006673A1" w:rsidP="00841089">
      <w:pPr>
        <w:spacing w:after="0" w:line="240" w:lineRule="auto"/>
        <w:ind w:left="-284" w:right="-421"/>
        <w:jc w:val="both"/>
        <w:rPr>
          <w:color w:val="000000" w:themeColor="text1"/>
          <w:sz w:val="24"/>
          <w:szCs w:val="24"/>
        </w:rPr>
      </w:pPr>
    </w:p>
    <w:p w14:paraId="3CA25F78" w14:textId="571422AA" w:rsidR="00D848E9" w:rsidRPr="0072264D" w:rsidRDefault="0072264D" w:rsidP="0072264D">
      <w:pPr>
        <w:spacing w:after="0" w:line="240" w:lineRule="auto"/>
        <w:ind w:left="-284"/>
        <w:jc w:val="both"/>
        <w:rPr>
          <w:i/>
          <w:color w:val="000000" w:themeColor="text1"/>
          <w:sz w:val="26"/>
          <w:szCs w:val="26"/>
        </w:rPr>
      </w:pPr>
      <w:r w:rsidRPr="0072264D">
        <w:rPr>
          <w:b/>
          <w:color w:val="000000" w:themeColor="text1"/>
          <w:sz w:val="26"/>
          <w:szCs w:val="26"/>
        </w:rPr>
        <w:lastRenderedPageBreak/>
        <w:t xml:space="preserve">       </w:t>
      </w:r>
      <w:r w:rsidR="00D848E9" w:rsidRPr="0072264D">
        <w:rPr>
          <w:b/>
          <w:color w:val="000000" w:themeColor="text1"/>
          <w:sz w:val="26"/>
          <w:szCs w:val="26"/>
        </w:rPr>
        <w:t xml:space="preserve">RESOLVED FURTHER, </w:t>
      </w:r>
      <w:r w:rsidR="00D848E9" w:rsidRPr="0072264D">
        <w:rPr>
          <w:color w:val="000000" w:themeColor="text1"/>
          <w:sz w:val="26"/>
          <w:szCs w:val="26"/>
        </w:rPr>
        <w:t>to let certified copies of this resolution be furnished to the entities / offices / ag</w:t>
      </w:r>
      <w:r w:rsidR="00D23C1E">
        <w:rPr>
          <w:color w:val="000000" w:themeColor="text1"/>
          <w:sz w:val="26"/>
          <w:szCs w:val="26"/>
        </w:rPr>
        <w:t>e</w:t>
      </w:r>
      <w:r w:rsidR="00D848E9" w:rsidRPr="0072264D">
        <w:rPr>
          <w:color w:val="000000" w:themeColor="text1"/>
          <w:sz w:val="26"/>
          <w:szCs w:val="26"/>
        </w:rPr>
        <w:t>nc</w:t>
      </w:r>
      <w:r w:rsidR="00D23C1E">
        <w:rPr>
          <w:color w:val="000000" w:themeColor="text1"/>
          <w:sz w:val="26"/>
          <w:szCs w:val="26"/>
        </w:rPr>
        <w:t>i</w:t>
      </w:r>
      <w:r w:rsidR="00D848E9" w:rsidRPr="0072264D">
        <w:rPr>
          <w:color w:val="000000" w:themeColor="text1"/>
          <w:sz w:val="26"/>
          <w:szCs w:val="26"/>
        </w:rPr>
        <w:t xml:space="preserve">es / concerned for their information and appropriate action.  </w:t>
      </w:r>
    </w:p>
    <w:p w14:paraId="1DF4E842" w14:textId="77777777" w:rsidR="0072264D" w:rsidRPr="0072264D" w:rsidRDefault="0072264D" w:rsidP="0072264D">
      <w:pPr>
        <w:spacing w:after="0" w:line="240" w:lineRule="auto"/>
        <w:rPr>
          <w:color w:val="000000" w:themeColor="text1"/>
          <w:sz w:val="26"/>
          <w:szCs w:val="26"/>
        </w:rPr>
      </w:pPr>
    </w:p>
    <w:p w14:paraId="4535095E" w14:textId="126A367C" w:rsidR="0072264D" w:rsidRPr="0072264D" w:rsidRDefault="00D848E9" w:rsidP="0072264D">
      <w:pPr>
        <w:spacing w:after="0" w:line="240" w:lineRule="auto"/>
        <w:rPr>
          <w:color w:val="000000" w:themeColor="text1"/>
          <w:sz w:val="26"/>
          <w:szCs w:val="26"/>
        </w:rPr>
      </w:pPr>
      <w:r w:rsidRPr="0072264D">
        <w:rPr>
          <w:color w:val="000000" w:themeColor="text1"/>
          <w:sz w:val="26"/>
          <w:szCs w:val="26"/>
        </w:rPr>
        <w:t xml:space="preserve">Approved this </w:t>
      </w:r>
      <w:r w:rsidR="00F02891">
        <w:rPr>
          <w:color w:val="000000" w:themeColor="text1"/>
          <w:sz w:val="26"/>
          <w:szCs w:val="26"/>
        </w:rPr>
        <w:t>_____</w:t>
      </w:r>
      <w:r w:rsidR="00841089">
        <w:rPr>
          <w:color w:val="000000" w:themeColor="text1"/>
          <w:sz w:val="26"/>
          <w:szCs w:val="26"/>
        </w:rPr>
        <w:t xml:space="preserve"> </w:t>
      </w:r>
      <w:r w:rsidRPr="0072264D">
        <w:rPr>
          <w:color w:val="000000" w:themeColor="text1"/>
          <w:sz w:val="26"/>
          <w:szCs w:val="26"/>
        </w:rPr>
        <w:t xml:space="preserve">day of </w:t>
      </w:r>
      <w:r w:rsidR="00F02891">
        <w:rPr>
          <w:color w:val="000000" w:themeColor="text1"/>
          <w:sz w:val="26"/>
          <w:szCs w:val="26"/>
        </w:rPr>
        <w:t>________</w:t>
      </w:r>
      <w:r w:rsidR="00617C35">
        <w:rPr>
          <w:color w:val="000000" w:themeColor="text1"/>
          <w:sz w:val="26"/>
          <w:szCs w:val="26"/>
        </w:rPr>
        <w:t xml:space="preserve"> at Barangay Hall, </w:t>
      </w:r>
      <w:r w:rsidR="00F02891">
        <w:rPr>
          <w:color w:val="000000" w:themeColor="text1"/>
          <w:sz w:val="26"/>
          <w:szCs w:val="26"/>
        </w:rPr>
        <w:t>________</w:t>
      </w:r>
      <w:r w:rsidR="00841089">
        <w:rPr>
          <w:color w:val="000000" w:themeColor="text1"/>
          <w:sz w:val="26"/>
          <w:szCs w:val="26"/>
        </w:rPr>
        <w:t xml:space="preserve">, </w:t>
      </w:r>
      <w:proofErr w:type="spellStart"/>
      <w:r w:rsidR="00841089">
        <w:rPr>
          <w:color w:val="000000" w:themeColor="text1"/>
          <w:sz w:val="26"/>
          <w:szCs w:val="26"/>
        </w:rPr>
        <w:t>Baybay</w:t>
      </w:r>
      <w:proofErr w:type="spellEnd"/>
      <w:r w:rsidR="00841089">
        <w:rPr>
          <w:color w:val="000000" w:themeColor="text1"/>
          <w:sz w:val="26"/>
          <w:szCs w:val="26"/>
        </w:rPr>
        <w:t xml:space="preserve"> City, Leyte</w:t>
      </w:r>
      <w:r w:rsidRPr="0072264D">
        <w:rPr>
          <w:color w:val="000000" w:themeColor="text1"/>
          <w:sz w:val="26"/>
          <w:szCs w:val="26"/>
        </w:rPr>
        <w:t xml:space="preserve">.  </w:t>
      </w:r>
    </w:p>
    <w:p w14:paraId="4AB1F58C" w14:textId="26B64E58" w:rsidR="00D848E9" w:rsidRPr="0072264D" w:rsidRDefault="00D848E9" w:rsidP="0072264D">
      <w:pPr>
        <w:spacing w:after="0" w:line="240" w:lineRule="auto"/>
        <w:rPr>
          <w:color w:val="000000" w:themeColor="text1"/>
          <w:sz w:val="26"/>
          <w:szCs w:val="26"/>
        </w:rPr>
      </w:pPr>
      <w:r w:rsidRPr="0072264D">
        <w:rPr>
          <w:color w:val="000000" w:themeColor="text1"/>
          <w:sz w:val="26"/>
          <w:szCs w:val="26"/>
        </w:rPr>
        <w:t xml:space="preserve">CARRIED UNANIMOUSLY. </w:t>
      </w:r>
    </w:p>
    <w:p w14:paraId="2E6F4E0B" w14:textId="77777777" w:rsidR="00383D72" w:rsidRPr="00314831" w:rsidRDefault="00383D72" w:rsidP="0078452C">
      <w:pPr>
        <w:ind w:right="-421"/>
        <w:jc w:val="both"/>
        <w:rPr>
          <w:color w:val="000000" w:themeColor="text1"/>
          <w:sz w:val="10"/>
          <w:szCs w:val="24"/>
        </w:rPr>
      </w:pPr>
    </w:p>
    <w:p w14:paraId="0CD4B6C4" w14:textId="77777777" w:rsidR="00F02891" w:rsidRPr="00450551" w:rsidRDefault="00D848E9" w:rsidP="00F02891">
      <w:pPr>
        <w:spacing w:after="0" w:line="240" w:lineRule="auto"/>
        <w:ind w:right="-421"/>
        <w:jc w:val="both"/>
        <w:rPr>
          <w:b/>
          <w:color w:val="000000" w:themeColor="text1"/>
          <w:sz w:val="24"/>
          <w:szCs w:val="24"/>
        </w:rPr>
      </w:pPr>
      <w:r w:rsidRPr="00D23C1E">
        <w:rPr>
          <w:sz w:val="26"/>
          <w:szCs w:val="26"/>
        </w:rPr>
        <w:t>I HEREBY CERTIFY the correctness of the foregoing</w:t>
      </w:r>
      <w:r w:rsidR="006673A1" w:rsidRPr="00D23C1E">
        <w:rPr>
          <w:b/>
          <w:color w:val="000000" w:themeColor="text1"/>
          <w:sz w:val="26"/>
          <w:szCs w:val="26"/>
        </w:rPr>
        <w:t xml:space="preserve"> </w:t>
      </w:r>
      <w:r w:rsidR="00F02891" w:rsidRPr="00450551">
        <w:rPr>
          <w:b/>
          <w:color w:val="000000" w:themeColor="text1"/>
          <w:sz w:val="24"/>
          <w:szCs w:val="24"/>
        </w:rPr>
        <w:t>A RESOLUTION TO FUND TRANSFER THE</w:t>
      </w:r>
      <w:r w:rsidR="00F02891">
        <w:rPr>
          <w:b/>
          <w:color w:val="000000" w:themeColor="text1"/>
          <w:sz w:val="24"/>
          <w:szCs w:val="24"/>
        </w:rPr>
        <w:t xml:space="preserve"> 10% SK FUND OF BARANGAY BUNGA FROM _________</w:t>
      </w:r>
      <w:r w:rsidR="00F02891" w:rsidRPr="00450551">
        <w:rPr>
          <w:b/>
          <w:color w:val="000000" w:themeColor="text1"/>
          <w:sz w:val="24"/>
          <w:szCs w:val="24"/>
        </w:rPr>
        <w:t xml:space="preserve"> AMOUNTING TO </w:t>
      </w:r>
      <w:r w:rsidR="00F02891">
        <w:rPr>
          <w:b/>
          <w:color w:val="FF0000"/>
          <w:sz w:val="24"/>
          <w:szCs w:val="24"/>
        </w:rPr>
        <w:t>__________</w:t>
      </w:r>
      <w:r w:rsidR="00F02891" w:rsidRPr="00450551">
        <w:rPr>
          <w:b/>
          <w:color w:val="FF0000"/>
          <w:sz w:val="24"/>
          <w:szCs w:val="24"/>
        </w:rPr>
        <w:t xml:space="preserve"> </w:t>
      </w:r>
      <w:proofErr w:type="spellStart"/>
      <w:r w:rsidR="00F02891" w:rsidRPr="00450551">
        <w:rPr>
          <w:b/>
          <w:color w:val="000000" w:themeColor="text1"/>
          <w:sz w:val="24"/>
          <w:szCs w:val="24"/>
        </w:rPr>
        <w:t>TO</w:t>
      </w:r>
      <w:proofErr w:type="spellEnd"/>
      <w:r w:rsidR="00F02891" w:rsidRPr="00450551">
        <w:rPr>
          <w:b/>
          <w:color w:val="000000" w:themeColor="text1"/>
          <w:sz w:val="24"/>
          <w:szCs w:val="24"/>
        </w:rPr>
        <w:t xml:space="preserve"> THE BANK ACCOUNT OF THE SANGGUNI</w:t>
      </w:r>
      <w:r w:rsidR="00F02891">
        <w:rPr>
          <w:b/>
          <w:color w:val="000000" w:themeColor="text1"/>
          <w:sz w:val="24"/>
          <w:szCs w:val="24"/>
        </w:rPr>
        <w:t>ANG KABATAAN OF BARANGAY BUNGA</w:t>
      </w:r>
      <w:r w:rsidR="00F02891" w:rsidRPr="00450551">
        <w:rPr>
          <w:b/>
          <w:color w:val="000000" w:themeColor="text1"/>
          <w:sz w:val="24"/>
          <w:szCs w:val="24"/>
        </w:rPr>
        <w:t xml:space="preserve"> IN LANDBANK – BAYBAY CITY BRANCH WITH ACCOUNT NUMBER </w:t>
      </w:r>
      <w:r w:rsidR="00F02891">
        <w:rPr>
          <w:b/>
          <w:color w:val="FF0000"/>
          <w:sz w:val="24"/>
          <w:szCs w:val="24"/>
        </w:rPr>
        <w:t>__________</w:t>
      </w:r>
    </w:p>
    <w:p w14:paraId="59E21674" w14:textId="3279FC67" w:rsidR="00841089" w:rsidRDefault="00841089" w:rsidP="00F02891">
      <w:pPr>
        <w:spacing w:after="0" w:line="240" w:lineRule="auto"/>
        <w:ind w:left="-284" w:right="-421"/>
        <w:jc w:val="both"/>
        <w:rPr>
          <w:b/>
          <w:color w:val="000000" w:themeColor="text1"/>
          <w:sz w:val="28"/>
        </w:rPr>
      </w:pPr>
    </w:p>
    <w:p w14:paraId="57B8D581" w14:textId="7CE248CF" w:rsidR="00D23C1E" w:rsidRPr="00453D71" w:rsidRDefault="00D23C1E" w:rsidP="00D23C1E">
      <w:pPr>
        <w:spacing w:after="0" w:line="240" w:lineRule="auto"/>
        <w:ind w:left="-284" w:right="-421" w:firstLine="1004"/>
        <w:jc w:val="center"/>
        <w:rPr>
          <w:b/>
          <w:sz w:val="26"/>
          <w:szCs w:val="26"/>
          <w:u w:val="single"/>
        </w:rPr>
      </w:pPr>
      <w:r>
        <w:rPr>
          <w:b/>
          <w:sz w:val="26"/>
          <w:szCs w:val="26"/>
        </w:rPr>
        <w:t xml:space="preserve">                                                                         </w:t>
      </w:r>
      <w:r w:rsidRPr="00453D71">
        <w:rPr>
          <w:b/>
          <w:sz w:val="26"/>
          <w:szCs w:val="26"/>
        </w:rPr>
        <w:t xml:space="preserve">      </w:t>
      </w:r>
      <w:r w:rsidRPr="00453D71">
        <w:rPr>
          <w:b/>
          <w:i/>
          <w:sz w:val="26"/>
          <w:szCs w:val="26"/>
        </w:rPr>
        <w:t xml:space="preserve">                        </w:t>
      </w:r>
      <w:r w:rsidR="00F02891">
        <w:rPr>
          <w:b/>
          <w:sz w:val="26"/>
          <w:szCs w:val="26"/>
          <w:u w:val="single"/>
        </w:rPr>
        <w:t>_____________</w:t>
      </w:r>
    </w:p>
    <w:p w14:paraId="7BD36C28" w14:textId="38249FE4" w:rsidR="00D23C1E" w:rsidRDefault="00D23C1E" w:rsidP="00B400F2">
      <w:pPr>
        <w:spacing w:after="0" w:line="240" w:lineRule="auto"/>
        <w:ind w:left="6196" w:right="-421" w:firstLine="1004"/>
        <w:rPr>
          <w:sz w:val="26"/>
          <w:szCs w:val="26"/>
        </w:rPr>
      </w:pPr>
      <w:r>
        <w:rPr>
          <w:sz w:val="26"/>
          <w:szCs w:val="26"/>
        </w:rPr>
        <w:t xml:space="preserve">      SK SECRETARY</w:t>
      </w:r>
    </w:p>
    <w:p w14:paraId="78E92F1E" w14:textId="77777777" w:rsidR="00D23C1E" w:rsidRPr="00453D71" w:rsidRDefault="00D23C1E" w:rsidP="00D23C1E">
      <w:pPr>
        <w:spacing w:after="0" w:line="240" w:lineRule="auto"/>
        <w:ind w:right="-421"/>
        <w:rPr>
          <w:sz w:val="26"/>
          <w:szCs w:val="26"/>
        </w:rPr>
      </w:pPr>
    </w:p>
    <w:p w14:paraId="6DC2E9E0" w14:textId="38A6F0E5" w:rsidR="00D23C1E" w:rsidRPr="00617C35" w:rsidRDefault="00D23C1E" w:rsidP="00617C35">
      <w:pPr>
        <w:spacing w:after="0"/>
        <w:jc w:val="center"/>
        <w:rPr>
          <w:sz w:val="26"/>
          <w:szCs w:val="26"/>
        </w:rPr>
      </w:pPr>
      <w:r w:rsidRPr="00737385">
        <w:rPr>
          <w:sz w:val="26"/>
          <w:szCs w:val="26"/>
        </w:rPr>
        <w:t>CERTIFIED CORRECT AND DULY ADOPTED:</w:t>
      </w:r>
    </w:p>
    <w:p w14:paraId="699332C1" w14:textId="77777777" w:rsidR="00D23C1E" w:rsidRPr="00E745A0" w:rsidRDefault="00D23C1E" w:rsidP="00D23C1E">
      <w:pPr>
        <w:spacing w:after="0"/>
        <w:jc w:val="center"/>
        <w:rPr>
          <w:sz w:val="24"/>
          <w:szCs w:val="24"/>
        </w:rPr>
      </w:pPr>
    </w:p>
    <w:p w14:paraId="4F0F0408" w14:textId="61970ACD" w:rsidR="00D23C1E" w:rsidRPr="00E745A0" w:rsidRDefault="00D23C1E" w:rsidP="00D23C1E">
      <w:pPr>
        <w:spacing w:after="0"/>
        <w:jc w:val="center"/>
        <w:rPr>
          <w:sz w:val="24"/>
          <w:szCs w:val="24"/>
        </w:rPr>
      </w:pPr>
      <w:r>
        <w:rPr>
          <w:sz w:val="24"/>
          <w:szCs w:val="24"/>
        </w:rPr>
        <w:t>__</w:t>
      </w:r>
      <w:r w:rsidRPr="00E745A0">
        <w:rPr>
          <w:sz w:val="24"/>
          <w:szCs w:val="24"/>
        </w:rPr>
        <w:t>___</w:t>
      </w:r>
      <w:r w:rsidR="00F02891">
        <w:rPr>
          <w:b/>
          <w:sz w:val="24"/>
          <w:szCs w:val="24"/>
          <w:u w:val="single"/>
        </w:rPr>
        <w:t>_______________</w:t>
      </w:r>
      <w:r>
        <w:rPr>
          <w:sz w:val="24"/>
          <w:szCs w:val="24"/>
        </w:rPr>
        <w:t>___</w:t>
      </w:r>
      <w:r w:rsidRPr="00E745A0">
        <w:rPr>
          <w:sz w:val="24"/>
          <w:szCs w:val="24"/>
        </w:rPr>
        <w:t>__</w:t>
      </w:r>
    </w:p>
    <w:p w14:paraId="3AE31080" w14:textId="78774C28" w:rsidR="00D23C1E" w:rsidRPr="00617C35" w:rsidRDefault="00D23C1E" w:rsidP="00617C35">
      <w:pPr>
        <w:spacing w:after="0"/>
        <w:jc w:val="center"/>
        <w:rPr>
          <w:b/>
          <w:i/>
          <w:sz w:val="24"/>
          <w:szCs w:val="24"/>
        </w:rPr>
      </w:pPr>
      <w:r w:rsidRPr="00737385">
        <w:rPr>
          <w:b/>
          <w:i/>
          <w:sz w:val="24"/>
          <w:szCs w:val="24"/>
        </w:rPr>
        <w:t>SK Chairperson</w:t>
      </w:r>
    </w:p>
    <w:p w14:paraId="049D0372" w14:textId="7016B3BC" w:rsidR="00D23C1E" w:rsidRDefault="00D23C1E" w:rsidP="00B400F2">
      <w:pPr>
        <w:spacing w:after="0" w:line="240" w:lineRule="auto"/>
        <w:rPr>
          <w:rFonts w:ascii="Times New Roman" w:hAnsi="Times New Roman" w:cs="Times New Roman"/>
          <w:b/>
          <w:sz w:val="24"/>
          <w:szCs w:val="24"/>
        </w:rPr>
      </w:pPr>
    </w:p>
    <w:p w14:paraId="1699EFDA" w14:textId="77777777" w:rsidR="00D23C1E" w:rsidRPr="006E7F80" w:rsidRDefault="00D23C1E" w:rsidP="00D23C1E">
      <w:pPr>
        <w:spacing w:after="0" w:line="240" w:lineRule="auto"/>
        <w:jc w:val="center"/>
        <w:rPr>
          <w:rFonts w:ascii="Times New Roman" w:hAnsi="Times New Roman" w:cs="Times New Roman"/>
          <w:b/>
          <w:sz w:val="24"/>
          <w:szCs w:val="24"/>
        </w:rPr>
      </w:pPr>
      <w:r w:rsidRPr="006E7F80">
        <w:rPr>
          <w:rFonts w:ascii="Times New Roman" w:hAnsi="Times New Roman" w:cs="Times New Roman"/>
          <w:b/>
          <w:sz w:val="24"/>
          <w:szCs w:val="24"/>
        </w:rPr>
        <w:t>UNANIMOUSLY APPROVED</w:t>
      </w:r>
    </w:p>
    <w:p w14:paraId="2A9343F5" w14:textId="77777777" w:rsidR="00D23C1E" w:rsidRPr="0099117D" w:rsidRDefault="00D23C1E" w:rsidP="00D23C1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BY THE MEMBERS OF THE SK OFFICIALS:</w:t>
      </w:r>
    </w:p>
    <w:p w14:paraId="4F5C0582" w14:textId="1C06389A" w:rsidR="00D23C1E" w:rsidRDefault="00D23C1E" w:rsidP="00D23C1E">
      <w:pPr>
        <w:spacing w:after="0" w:line="240" w:lineRule="auto"/>
        <w:rPr>
          <w:rFonts w:ascii="Times New Roman" w:hAnsi="Times New Roman" w:cs="Times New Roman"/>
          <w:b/>
          <w:sz w:val="24"/>
          <w:szCs w:val="24"/>
        </w:rPr>
      </w:pPr>
    </w:p>
    <w:p w14:paraId="22F6584B" w14:textId="77777777" w:rsidR="00B400F2" w:rsidRDefault="00D23C1E" w:rsidP="00B400F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p>
    <w:p w14:paraId="3EC4502C" w14:textId="355DD6CD" w:rsidR="00D23C1E" w:rsidRDefault="00D23C1E" w:rsidP="00B400F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F02891">
        <w:rPr>
          <w:rFonts w:ascii="Times New Roman" w:hAnsi="Times New Roman" w:cs="Times New Roman"/>
          <w:b/>
          <w:sz w:val="24"/>
          <w:szCs w:val="24"/>
        </w:rPr>
        <w:t>_____________________________</w:t>
      </w:r>
      <w:r>
        <w:rPr>
          <w:rFonts w:ascii="Times New Roman" w:hAnsi="Times New Roman" w:cs="Times New Roman"/>
          <w:b/>
          <w:sz w:val="24"/>
          <w:szCs w:val="24"/>
        </w:rPr>
        <w:t xml:space="preserve">                                </w:t>
      </w:r>
      <w:r w:rsidR="00B400F2">
        <w:rPr>
          <w:rFonts w:ascii="Times New Roman" w:hAnsi="Times New Roman" w:cs="Times New Roman"/>
          <w:b/>
          <w:sz w:val="24"/>
          <w:szCs w:val="24"/>
        </w:rPr>
        <w:t xml:space="preserve">  </w:t>
      </w:r>
      <w:r w:rsidR="00F02891">
        <w:rPr>
          <w:rFonts w:ascii="Times New Roman" w:hAnsi="Times New Roman" w:cs="Times New Roman"/>
          <w:b/>
          <w:sz w:val="24"/>
          <w:szCs w:val="24"/>
        </w:rPr>
        <w:t>____________________</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6626B9">
        <w:rPr>
          <w:rFonts w:ascii="Times New Roman" w:hAnsi="Times New Roman" w:cs="Times New Roman"/>
          <w:b/>
          <w:sz w:val="24"/>
          <w:szCs w:val="24"/>
        </w:rPr>
        <w:t xml:space="preserve"> </w:t>
      </w:r>
    </w:p>
    <w:p w14:paraId="0C4481D4" w14:textId="3ED6F8F8" w:rsidR="00D23C1E" w:rsidRDefault="00D23C1E" w:rsidP="00D23C1E">
      <w:pPr>
        <w:spacing w:after="0" w:line="240" w:lineRule="auto"/>
        <w:ind w:left="426"/>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SK KAGAWAD</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B400F2">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SK KAGAWAD</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p>
    <w:p w14:paraId="3B354D53" w14:textId="77777777" w:rsidR="00D23C1E" w:rsidRDefault="00D23C1E" w:rsidP="00D23C1E">
      <w:pPr>
        <w:spacing w:after="0" w:line="240" w:lineRule="auto"/>
        <w:rPr>
          <w:rFonts w:ascii="Times New Roman" w:hAnsi="Times New Roman" w:cs="Times New Roman"/>
          <w:b/>
          <w:sz w:val="24"/>
          <w:szCs w:val="24"/>
        </w:rPr>
      </w:pPr>
    </w:p>
    <w:p w14:paraId="183EB9AD" w14:textId="77777777" w:rsidR="00B400F2" w:rsidRDefault="00B400F2" w:rsidP="00B400F2">
      <w:pPr>
        <w:spacing w:after="0" w:line="240" w:lineRule="auto"/>
        <w:rPr>
          <w:rFonts w:ascii="Times New Roman" w:hAnsi="Times New Roman" w:cs="Times New Roman"/>
          <w:b/>
          <w:sz w:val="24"/>
          <w:szCs w:val="24"/>
        </w:rPr>
      </w:pPr>
    </w:p>
    <w:p w14:paraId="7DD99CB8" w14:textId="52F5DFFF" w:rsidR="00D23C1E" w:rsidRDefault="00F02891" w:rsidP="00B400F2">
      <w:pPr>
        <w:spacing w:after="0" w:line="240" w:lineRule="auto"/>
        <w:rPr>
          <w:rFonts w:ascii="Times New Roman" w:hAnsi="Times New Roman" w:cs="Times New Roman"/>
          <w:b/>
          <w:sz w:val="24"/>
          <w:szCs w:val="24"/>
        </w:rPr>
      </w:pPr>
      <w:r>
        <w:rPr>
          <w:rFonts w:ascii="Times New Roman" w:hAnsi="Times New Roman" w:cs="Times New Roman"/>
          <w:b/>
          <w:sz w:val="24"/>
          <w:szCs w:val="24"/>
        </w:rPr>
        <w:t>______________________________</w:t>
      </w:r>
      <w:r w:rsidR="00D23C1E" w:rsidRPr="006626B9">
        <w:rPr>
          <w:rFonts w:ascii="Times New Roman" w:hAnsi="Times New Roman" w:cs="Times New Roman"/>
          <w:b/>
          <w:sz w:val="24"/>
          <w:szCs w:val="24"/>
        </w:rPr>
        <w:t xml:space="preserve">             </w:t>
      </w:r>
      <w:r w:rsidR="00B400F2">
        <w:rPr>
          <w:rFonts w:ascii="Times New Roman" w:hAnsi="Times New Roman" w:cs="Times New Roman"/>
          <w:b/>
          <w:sz w:val="24"/>
          <w:szCs w:val="24"/>
        </w:rPr>
        <w:t xml:space="preserve">           </w:t>
      </w:r>
      <w:r w:rsidR="00D23C1E">
        <w:rPr>
          <w:rFonts w:ascii="Times New Roman" w:hAnsi="Times New Roman" w:cs="Times New Roman"/>
          <w:b/>
          <w:sz w:val="24"/>
          <w:szCs w:val="24"/>
        </w:rPr>
        <w:t xml:space="preserve">  </w:t>
      </w:r>
      <w:r>
        <w:rPr>
          <w:rFonts w:ascii="Times New Roman" w:hAnsi="Times New Roman" w:cs="Times New Roman"/>
          <w:b/>
          <w:sz w:val="24"/>
          <w:szCs w:val="24"/>
        </w:rPr>
        <w:t>_________________________</w:t>
      </w:r>
      <w:r w:rsidR="00D23C1E" w:rsidRPr="006626B9">
        <w:rPr>
          <w:rFonts w:ascii="Times New Roman" w:hAnsi="Times New Roman" w:cs="Times New Roman"/>
          <w:b/>
          <w:sz w:val="24"/>
          <w:szCs w:val="24"/>
        </w:rPr>
        <w:t xml:space="preserve">                      </w:t>
      </w:r>
      <w:r w:rsidR="00D23C1E">
        <w:rPr>
          <w:rFonts w:ascii="Times New Roman" w:hAnsi="Times New Roman" w:cs="Times New Roman"/>
          <w:b/>
          <w:sz w:val="24"/>
          <w:szCs w:val="24"/>
        </w:rPr>
        <w:t xml:space="preserve"> </w:t>
      </w:r>
      <w:r w:rsidR="00D23C1E" w:rsidRPr="006626B9">
        <w:rPr>
          <w:rFonts w:ascii="Times New Roman" w:hAnsi="Times New Roman" w:cs="Times New Roman"/>
          <w:b/>
          <w:sz w:val="24"/>
          <w:szCs w:val="24"/>
        </w:rPr>
        <w:t xml:space="preserve">  </w:t>
      </w:r>
    </w:p>
    <w:p w14:paraId="205E30F6" w14:textId="305F93AD" w:rsidR="00D23C1E" w:rsidRDefault="00D23C1E" w:rsidP="00D23C1E">
      <w:pPr>
        <w:spacing w:after="0" w:line="240" w:lineRule="auto"/>
        <w:ind w:left="426"/>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SK KAGAWAD</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B400F2">
        <w:rPr>
          <w:rFonts w:ascii="Times New Roman" w:hAnsi="Times New Roman" w:cs="Times New Roman"/>
          <w:b/>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SK KAGAWAD</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p>
    <w:p w14:paraId="5889196B" w14:textId="77777777" w:rsidR="00D23C1E" w:rsidRDefault="00D23C1E" w:rsidP="00D23C1E">
      <w:pPr>
        <w:spacing w:after="0" w:line="240" w:lineRule="auto"/>
        <w:rPr>
          <w:rFonts w:ascii="Times New Roman" w:hAnsi="Times New Roman" w:cs="Times New Roman"/>
          <w:b/>
          <w:sz w:val="24"/>
          <w:szCs w:val="24"/>
        </w:rPr>
      </w:pPr>
    </w:p>
    <w:p w14:paraId="16A7D885" w14:textId="77777777" w:rsidR="00B400F2" w:rsidRDefault="00B400F2" w:rsidP="00B400F2">
      <w:pPr>
        <w:spacing w:after="0" w:line="240" w:lineRule="auto"/>
        <w:rPr>
          <w:rFonts w:ascii="Times New Roman" w:hAnsi="Times New Roman" w:cs="Times New Roman"/>
          <w:b/>
          <w:sz w:val="24"/>
          <w:szCs w:val="24"/>
        </w:rPr>
      </w:pPr>
    </w:p>
    <w:p w14:paraId="22655A9B" w14:textId="48137BD3" w:rsidR="00D23C1E" w:rsidRDefault="00F02891" w:rsidP="00B400F2">
      <w:pPr>
        <w:spacing w:after="0" w:line="240" w:lineRule="auto"/>
        <w:rPr>
          <w:rFonts w:ascii="Times New Roman" w:hAnsi="Times New Roman" w:cs="Times New Roman"/>
          <w:b/>
          <w:sz w:val="24"/>
          <w:szCs w:val="24"/>
        </w:rPr>
      </w:pPr>
      <w:r>
        <w:rPr>
          <w:rFonts w:ascii="Times New Roman" w:hAnsi="Times New Roman" w:cs="Times New Roman"/>
          <w:b/>
          <w:sz w:val="24"/>
          <w:szCs w:val="24"/>
        </w:rPr>
        <w:t>_______________________________</w:t>
      </w:r>
      <w:r w:rsidR="00B400F2">
        <w:rPr>
          <w:rFonts w:ascii="Times New Roman" w:hAnsi="Times New Roman" w:cs="Times New Roman"/>
          <w:b/>
          <w:sz w:val="24"/>
          <w:szCs w:val="24"/>
        </w:rPr>
        <w:t xml:space="preserve">            </w:t>
      </w:r>
      <w:r w:rsidR="00D23C1E">
        <w:rPr>
          <w:rFonts w:ascii="Times New Roman" w:hAnsi="Times New Roman" w:cs="Times New Roman"/>
          <w:b/>
          <w:sz w:val="24"/>
          <w:szCs w:val="24"/>
        </w:rPr>
        <w:t xml:space="preserve">    </w:t>
      </w:r>
      <w:r w:rsidR="00B400F2">
        <w:rPr>
          <w:rFonts w:ascii="Times New Roman" w:hAnsi="Times New Roman" w:cs="Times New Roman"/>
          <w:b/>
          <w:sz w:val="24"/>
          <w:szCs w:val="24"/>
        </w:rPr>
        <w:t xml:space="preserve">  </w:t>
      </w:r>
      <w:r w:rsidR="00D23C1E">
        <w:rPr>
          <w:rFonts w:ascii="Times New Roman" w:hAnsi="Times New Roman" w:cs="Times New Roman"/>
          <w:b/>
          <w:sz w:val="24"/>
          <w:szCs w:val="24"/>
        </w:rPr>
        <w:t xml:space="preserve">  </w:t>
      </w:r>
      <w:r>
        <w:rPr>
          <w:rFonts w:ascii="Times New Roman" w:hAnsi="Times New Roman" w:cs="Times New Roman"/>
          <w:b/>
          <w:sz w:val="24"/>
          <w:szCs w:val="24"/>
        </w:rPr>
        <w:t>_____________________________</w:t>
      </w:r>
    </w:p>
    <w:p w14:paraId="2551C254" w14:textId="1409EDEE" w:rsidR="00D23C1E" w:rsidRDefault="00D23C1E" w:rsidP="00D23C1E">
      <w:pPr>
        <w:spacing w:after="0" w:line="240" w:lineRule="auto"/>
        <w:ind w:left="426"/>
        <w:rPr>
          <w:rFonts w:ascii="Times New Roman" w:hAnsi="Times New Roman" w:cs="Times New Roman"/>
          <w:b/>
          <w:sz w:val="24"/>
          <w:szCs w:val="24"/>
        </w:rPr>
      </w:pPr>
      <w:r>
        <w:rPr>
          <w:rFonts w:ascii="Times New Roman" w:hAnsi="Times New Roman" w:cs="Times New Roman"/>
          <w:b/>
          <w:sz w:val="24"/>
          <w:szCs w:val="24"/>
        </w:rPr>
        <w:t xml:space="preserve">    </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SK KAGAWAD</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B400F2">
        <w:rPr>
          <w:rFonts w:ascii="Times New Roman" w:hAnsi="Times New Roman" w:cs="Times New Roman"/>
          <w:b/>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SK KAGAWAD</w:t>
      </w:r>
      <w:r w:rsidRPr="006626B9">
        <w:rPr>
          <w:rFonts w:ascii="Times New Roman" w:hAnsi="Times New Roman" w:cs="Times New Roman"/>
          <w:b/>
          <w:sz w:val="24"/>
          <w:szCs w:val="24"/>
        </w:rPr>
        <w:t xml:space="preserve">           </w:t>
      </w:r>
      <w:r>
        <w:rPr>
          <w:rFonts w:ascii="Times New Roman" w:hAnsi="Times New Roman" w:cs="Times New Roman"/>
          <w:b/>
          <w:sz w:val="24"/>
          <w:szCs w:val="24"/>
        </w:rPr>
        <w:t xml:space="preserve">                                                 </w:t>
      </w:r>
    </w:p>
    <w:p w14:paraId="4C98D812" w14:textId="77777777" w:rsidR="00D23C1E" w:rsidRDefault="00D23C1E" w:rsidP="00D23C1E">
      <w:pPr>
        <w:spacing w:after="0" w:line="240" w:lineRule="auto"/>
        <w:ind w:left="426"/>
        <w:rPr>
          <w:rFonts w:ascii="Times New Roman" w:hAnsi="Times New Roman" w:cs="Times New Roman"/>
          <w:b/>
          <w:sz w:val="24"/>
          <w:szCs w:val="24"/>
        </w:rPr>
      </w:pPr>
      <w:r>
        <w:rPr>
          <w:rFonts w:ascii="Times New Roman" w:hAnsi="Times New Roman" w:cs="Times New Roman"/>
          <w:b/>
          <w:sz w:val="24"/>
          <w:szCs w:val="24"/>
        </w:rPr>
        <w:t xml:space="preserve">                               </w:t>
      </w:r>
    </w:p>
    <w:p w14:paraId="148575E8" w14:textId="03DA5DC1" w:rsidR="00D23C1E" w:rsidRDefault="00F02891" w:rsidP="00B400F2">
      <w:pPr>
        <w:spacing w:after="0" w:line="240" w:lineRule="auto"/>
        <w:rPr>
          <w:rFonts w:ascii="Times New Roman" w:hAnsi="Times New Roman" w:cs="Times New Roman"/>
          <w:b/>
          <w:sz w:val="24"/>
          <w:szCs w:val="24"/>
        </w:rPr>
      </w:pPr>
      <w:r>
        <w:rPr>
          <w:rFonts w:ascii="Times New Roman" w:hAnsi="Times New Roman" w:cs="Times New Roman"/>
          <w:b/>
          <w:sz w:val="24"/>
          <w:szCs w:val="24"/>
        </w:rPr>
        <w:t>________________________________</w:t>
      </w:r>
      <w:r w:rsidR="00B400F2">
        <w:rPr>
          <w:rFonts w:ascii="Times New Roman" w:hAnsi="Times New Roman" w:cs="Times New Roman"/>
          <w:b/>
          <w:sz w:val="24"/>
          <w:szCs w:val="24"/>
        </w:rPr>
        <w:t xml:space="preserve">                          </w:t>
      </w:r>
      <w:r>
        <w:rPr>
          <w:rFonts w:ascii="Times New Roman" w:hAnsi="Times New Roman" w:cs="Times New Roman"/>
          <w:b/>
          <w:sz w:val="24"/>
          <w:szCs w:val="24"/>
        </w:rPr>
        <w:t>_______________________</w:t>
      </w:r>
    </w:p>
    <w:p w14:paraId="5F08F9F4" w14:textId="603263DE" w:rsidR="00D23C1E" w:rsidRDefault="00B400F2" w:rsidP="00B400F2">
      <w:pPr>
        <w:spacing w:after="0" w:line="240" w:lineRule="auto"/>
        <w:ind w:left="426"/>
        <w:rPr>
          <w:rFonts w:ascii="Times New Roman" w:hAnsi="Times New Roman" w:cs="Times New Roman"/>
          <w:sz w:val="24"/>
          <w:szCs w:val="24"/>
        </w:rPr>
      </w:pPr>
      <w:r>
        <w:rPr>
          <w:rFonts w:ascii="Times New Roman" w:hAnsi="Times New Roman" w:cs="Times New Roman"/>
          <w:sz w:val="24"/>
          <w:szCs w:val="24"/>
        </w:rPr>
        <w:t xml:space="preserve">                SK KAGAWAD                                              </w:t>
      </w:r>
      <w:r w:rsidR="00D23C1E">
        <w:rPr>
          <w:rFonts w:ascii="Times New Roman" w:hAnsi="Times New Roman" w:cs="Times New Roman"/>
          <w:sz w:val="24"/>
          <w:szCs w:val="24"/>
        </w:rPr>
        <w:t>SK TREASURER</w:t>
      </w:r>
    </w:p>
    <w:p w14:paraId="660DC8DA" w14:textId="283AC92A" w:rsidR="00D23C1E" w:rsidRDefault="00D23C1E" w:rsidP="00B400F2">
      <w:pPr>
        <w:spacing w:after="0"/>
        <w:rPr>
          <w:sz w:val="24"/>
          <w:szCs w:val="24"/>
        </w:rPr>
      </w:pPr>
    </w:p>
    <w:p w14:paraId="39DF5100" w14:textId="77777777" w:rsidR="00D23C1E" w:rsidRDefault="00D23C1E" w:rsidP="00D23C1E">
      <w:pPr>
        <w:spacing w:after="0"/>
        <w:ind w:left="426"/>
        <w:jc w:val="center"/>
        <w:rPr>
          <w:sz w:val="24"/>
          <w:szCs w:val="24"/>
        </w:rPr>
      </w:pPr>
      <w:r w:rsidRPr="00692631">
        <w:rPr>
          <w:sz w:val="24"/>
          <w:szCs w:val="24"/>
        </w:rPr>
        <w:t>Noted by:</w:t>
      </w:r>
    </w:p>
    <w:p w14:paraId="473345DD" w14:textId="77777777" w:rsidR="00D23C1E" w:rsidRPr="00692631" w:rsidRDefault="00D23C1E" w:rsidP="00D23C1E">
      <w:pPr>
        <w:spacing w:after="0"/>
        <w:jc w:val="center"/>
        <w:rPr>
          <w:sz w:val="24"/>
          <w:szCs w:val="24"/>
        </w:rPr>
      </w:pPr>
    </w:p>
    <w:p w14:paraId="150C1976" w14:textId="77777777" w:rsidR="00D23C1E" w:rsidRDefault="00D23C1E" w:rsidP="00D23C1E">
      <w:pPr>
        <w:spacing w:after="0"/>
        <w:rPr>
          <w:b/>
          <w:i/>
          <w:sz w:val="24"/>
          <w:szCs w:val="24"/>
        </w:rPr>
      </w:pPr>
    </w:p>
    <w:p w14:paraId="0C39861B" w14:textId="77777777" w:rsidR="00D23C1E" w:rsidRDefault="00D23C1E" w:rsidP="00D23C1E">
      <w:pPr>
        <w:spacing w:after="0"/>
        <w:rPr>
          <w:b/>
          <w:i/>
          <w:sz w:val="24"/>
          <w:szCs w:val="24"/>
        </w:rPr>
      </w:pPr>
    </w:p>
    <w:p w14:paraId="15DA832B" w14:textId="4B78BF2F" w:rsidR="00D23C1E" w:rsidRPr="00807B5F" w:rsidRDefault="00F02891" w:rsidP="00D23C1E">
      <w:pPr>
        <w:spacing w:after="0"/>
        <w:ind w:left="426"/>
        <w:jc w:val="center"/>
        <w:rPr>
          <w:b/>
          <w:sz w:val="26"/>
          <w:szCs w:val="26"/>
        </w:rPr>
      </w:pPr>
      <w:r>
        <w:rPr>
          <w:b/>
          <w:sz w:val="26"/>
          <w:szCs w:val="26"/>
          <w:u w:val="single"/>
        </w:rPr>
        <w:t>____________________________</w:t>
      </w:r>
      <w:bookmarkStart w:id="1" w:name="_GoBack"/>
      <w:bookmarkEnd w:id="1"/>
    </w:p>
    <w:p w14:paraId="7AE6B56D" w14:textId="77777777" w:rsidR="00D23C1E" w:rsidRDefault="00D23C1E" w:rsidP="00D23C1E">
      <w:pPr>
        <w:spacing w:after="0"/>
        <w:ind w:left="426"/>
        <w:jc w:val="center"/>
        <w:rPr>
          <w:sz w:val="24"/>
          <w:szCs w:val="24"/>
        </w:rPr>
      </w:pPr>
      <w:r>
        <w:rPr>
          <w:sz w:val="24"/>
          <w:szCs w:val="24"/>
        </w:rPr>
        <w:t>SK FEDERATION PRESIDENT</w:t>
      </w:r>
    </w:p>
    <w:p w14:paraId="7FCB0843" w14:textId="77777777" w:rsidR="00D23C1E" w:rsidRDefault="00D23C1E" w:rsidP="00D23C1E">
      <w:pPr>
        <w:spacing w:after="0"/>
        <w:ind w:left="426"/>
        <w:jc w:val="center"/>
        <w:rPr>
          <w:i/>
          <w:sz w:val="24"/>
          <w:szCs w:val="24"/>
        </w:rPr>
      </w:pPr>
      <w:r w:rsidRPr="00737385">
        <w:rPr>
          <w:i/>
          <w:sz w:val="24"/>
          <w:szCs w:val="24"/>
        </w:rPr>
        <w:t>SP Ex-Officio Member on Youth Development and SK Affairs</w:t>
      </w:r>
    </w:p>
    <w:p w14:paraId="2B08E14F" w14:textId="77777777" w:rsidR="00D23C1E" w:rsidRPr="006673A1" w:rsidRDefault="00D23C1E" w:rsidP="00D23C1E">
      <w:pPr>
        <w:spacing w:after="0"/>
        <w:rPr>
          <w:i/>
          <w:sz w:val="24"/>
          <w:szCs w:val="24"/>
        </w:rPr>
      </w:pPr>
    </w:p>
    <w:p w14:paraId="0EB86DFE" w14:textId="77777777" w:rsidR="00D23C1E" w:rsidRDefault="00D23C1E" w:rsidP="00D23C1E">
      <w:pPr>
        <w:spacing w:after="0"/>
        <w:jc w:val="center"/>
        <w:rPr>
          <w:sz w:val="24"/>
          <w:szCs w:val="24"/>
        </w:rPr>
      </w:pPr>
    </w:p>
    <w:p w14:paraId="54605807" w14:textId="77777777" w:rsidR="00D23C1E" w:rsidRDefault="00D23C1E" w:rsidP="00D23C1E">
      <w:pPr>
        <w:spacing w:after="0" w:line="240" w:lineRule="auto"/>
        <w:ind w:right="-421"/>
        <w:rPr>
          <w:b/>
          <w:color w:val="000000" w:themeColor="text1"/>
          <w:sz w:val="28"/>
        </w:rPr>
      </w:pPr>
    </w:p>
    <w:p w14:paraId="3E51A817" w14:textId="77777777" w:rsidR="00DC7427" w:rsidRPr="006673A1" w:rsidRDefault="00DC7427" w:rsidP="00FE1D68">
      <w:pPr>
        <w:spacing w:after="0"/>
        <w:rPr>
          <w:i/>
          <w:sz w:val="24"/>
          <w:szCs w:val="24"/>
        </w:rPr>
      </w:pPr>
    </w:p>
    <w:sectPr w:rsidR="00DC7427" w:rsidRPr="006673A1" w:rsidSect="00693E23">
      <w:headerReference w:type="default" r:id="rId8"/>
      <w:footerReference w:type="default" r:id="rId9"/>
      <w:pgSz w:w="12240" w:h="18720"/>
      <w:pgMar w:top="270" w:right="1440" w:bottom="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91FCF8" w14:textId="77777777" w:rsidR="005674FA" w:rsidRDefault="005674FA" w:rsidP="00BE1FB1">
      <w:pPr>
        <w:spacing w:after="0" w:line="240" w:lineRule="auto"/>
      </w:pPr>
      <w:r>
        <w:separator/>
      </w:r>
    </w:p>
  </w:endnote>
  <w:endnote w:type="continuationSeparator" w:id="0">
    <w:p w14:paraId="75EAB6C5" w14:textId="77777777" w:rsidR="005674FA" w:rsidRDefault="005674FA" w:rsidP="00BE1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7393A" w14:textId="77777777" w:rsidR="00C920B1" w:rsidRDefault="00C920B1">
    <w:pPr>
      <w:pStyle w:val="Footer"/>
    </w:pPr>
    <w:r>
      <w:rPr>
        <w:noProof/>
        <w:lang w:val="en-GB" w:eastAsia="en-GB"/>
      </w:rPr>
      <mc:AlternateContent>
        <mc:Choice Requires="wps">
          <w:drawing>
            <wp:anchor distT="0" distB="0" distL="114300" distR="114300" simplePos="0" relativeHeight="251676672" behindDoc="0" locked="0" layoutInCell="1" allowOverlap="1" wp14:anchorId="3EC031F0" wp14:editId="70C46E80">
              <wp:simplePos x="0" y="0"/>
              <wp:positionH relativeFrom="margin">
                <wp:align>center</wp:align>
              </wp:positionH>
              <wp:positionV relativeFrom="paragraph">
                <wp:posOffset>330766</wp:posOffset>
              </wp:positionV>
              <wp:extent cx="7754293" cy="208230"/>
              <wp:effectExtent l="0" t="0" r="0" b="1905"/>
              <wp:wrapNone/>
              <wp:docPr id="1" name="Rectangle 1"/>
              <wp:cNvGraphicFramePr/>
              <a:graphic xmlns:a="http://schemas.openxmlformats.org/drawingml/2006/main">
                <a:graphicData uri="http://schemas.microsoft.com/office/word/2010/wordprocessingShape">
                  <wps:wsp>
                    <wps:cNvSpPr/>
                    <wps:spPr>
                      <a:xfrm>
                        <a:off x="0" y="0"/>
                        <a:ext cx="7754293" cy="208230"/>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F0E01D3" w14:textId="77777777" w:rsidR="00C920B1" w:rsidRDefault="00C920B1" w:rsidP="007E0CB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EC031F0" id="Rectangle 1" o:spid="_x0000_s1027" style="position:absolute;margin-left:0;margin-top:26.05pt;width:610.55pt;height:16.4pt;z-index:25167667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" fillcolor="#ffc000" stroked="f" strokeweight="1pt">
              <v:textbox>
                <w:txbxContent>
                  <w:p w14:paraId="3F0E01D3" w14:textId="77777777" w:rsidR="00C920B1" w:rsidRDefault="00C920B1" w:rsidP="007E0CB9"/>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EA9684" w14:textId="77777777" w:rsidR="005674FA" w:rsidRDefault="005674FA" w:rsidP="00BE1FB1">
      <w:pPr>
        <w:spacing w:after="0" w:line="240" w:lineRule="auto"/>
      </w:pPr>
      <w:r>
        <w:separator/>
      </w:r>
    </w:p>
  </w:footnote>
  <w:footnote w:type="continuationSeparator" w:id="0">
    <w:p w14:paraId="0431C2F0" w14:textId="77777777" w:rsidR="005674FA" w:rsidRDefault="005674FA" w:rsidP="00BE1F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9B6A9" w14:textId="6FB53DDE" w:rsidR="00C920B1" w:rsidRDefault="00F02891">
    <w:pPr>
      <w:pStyle w:val="Header"/>
      <w:rPr>
        <w:noProof/>
        <w:lang w:eastAsia="en-PH"/>
      </w:rPr>
    </w:pPr>
    <w:r>
      <w:rPr>
        <w:rFonts w:ascii="Arial" w:hAnsi="Arial" w:cs="Arial"/>
        <w:noProof/>
        <w:lang w:val="en-GB" w:eastAsia="en-GB"/>
      </w:rPr>
      <w:drawing>
        <wp:anchor distT="0" distB="0" distL="114300" distR="114300" simplePos="0" relativeHeight="251678720" behindDoc="1" locked="0" layoutInCell="1" allowOverlap="1" wp14:anchorId="171365D6" wp14:editId="4075A8B5">
          <wp:simplePos x="0" y="0"/>
          <wp:positionH relativeFrom="column">
            <wp:posOffset>76200</wp:posOffset>
          </wp:positionH>
          <wp:positionV relativeFrom="paragraph">
            <wp:posOffset>-143510</wp:posOffset>
          </wp:positionV>
          <wp:extent cx="1192530" cy="105473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y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92530" cy="1054735"/>
                  </a:xfrm>
                  <a:prstGeom prst="rect">
                    <a:avLst/>
                  </a:prstGeom>
                </pic:spPr>
              </pic:pic>
            </a:graphicData>
          </a:graphic>
          <wp14:sizeRelH relativeFrom="page">
            <wp14:pctWidth>0</wp14:pctWidth>
          </wp14:sizeRelH>
          <wp14:sizeRelV relativeFrom="page">
            <wp14:pctHeight>0</wp14:pctHeight>
          </wp14:sizeRelV>
        </wp:anchor>
      </w:drawing>
    </w:r>
    <w:r w:rsidR="00C920B1">
      <w:rPr>
        <w:noProof/>
        <w:lang w:val="en-GB" w:eastAsia="en-GB"/>
      </w:rPr>
      <w:drawing>
        <wp:anchor distT="0" distB="0" distL="114300" distR="114300" simplePos="0" relativeHeight="251675648" behindDoc="1" locked="0" layoutInCell="1" allowOverlap="1" wp14:anchorId="1439403F" wp14:editId="6D0FFD2D">
          <wp:simplePos x="0" y="0"/>
          <wp:positionH relativeFrom="margin">
            <wp:posOffset>4707909</wp:posOffset>
          </wp:positionH>
          <wp:positionV relativeFrom="paragraph">
            <wp:posOffset>-149980</wp:posOffset>
          </wp:positionV>
          <wp:extent cx="1086844" cy="1086844"/>
          <wp:effectExtent l="0" t="0" r="0" b="0"/>
          <wp:wrapNone/>
          <wp:docPr id="28" name="Picture 28" descr="Image result for s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k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6844" cy="1086844"/>
                  </a:xfrm>
                  <a:prstGeom prst="rect">
                    <a:avLst/>
                  </a:prstGeom>
                  <a:noFill/>
                  <a:ln>
                    <a:noFill/>
                  </a:ln>
                </pic:spPr>
              </pic:pic>
            </a:graphicData>
          </a:graphic>
          <wp14:sizeRelH relativeFrom="page">
            <wp14:pctWidth>0</wp14:pctWidth>
          </wp14:sizeRelH>
          <wp14:sizeRelV relativeFrom="page">
            <wp14:pctHeight>0</wp14:pctHeight>
          </wp14:sizeRelV>
        </wp:anchor>
      </w:drawing>
    </w:r>
    <w:r w:rsidR="00C920B1">
      <w:rPr>
        <w:noProof/>
        <w:lang w:val="en-GB" w:eastAsia="en-GB"/>
      </w:rPr>
      <w:drawing>
        <wp:anchor distT="0" distB="0" distL="114300" distR="114300" simplePos="0" relativeHeight="251674624" behindDoc="1" locked="0" layoutInCell="1" allowOverlap="1" wp14:anchorId="248EE175" wp14:editId="244F4F9C">
          <wp:simplePos x="0" y="0"/>
          <wp:positionH relativeFrom="column">
            <wp:posOffset>202483</wp:posOffset>
          </wp:positionH>
          <wp:positionV relativeFrom="paragraph">
            <wp:posOffset>-88077</wp:posOffset>
          </wp:positionV>
          <wp:extent cx="969649" cy="940279"/>
          <wp:effectExtent l="0" t="0" r="0" b="0"/>
          <wp:wrapNone/>
          <wp:docPr id="29" name="Picture 29" descr="Image result for bayba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aybay 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9649" cy="94027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1151AE" w14:textId="2E48EB14" w:rsidR="00C920B1" w:rsidRPr="002C2329" w:rsidRDefault="00C920B1" w:rsidP="00BE1FB1">
    <w:pPr>
      <w:pStyle w:val="Header"/>
      <w:jc w:val="center"/>
      <w:rPr>
        <w:rFonts w:ascii="Times New Roman" w:hAnsi="Times New Roman" w:cs="Times New Roman"/>
        <w:noProof/>
        <w:szCs w:val="18"/>
        <w:lang w:eastAsia="en-PH"/>
      </w:rPr>
    </w:pPr>
    <w:r w:rsidRPr="002C2329">
      <w:rPr>
        <w:rFonts w:ascii="Times New Roman" w:hAnsi="Times New Roman" w:cs="Times New Roman"/>
        <w:noProof/>
        <w:szCs w:val="18"/>
        <w:lang w:val="en-GB" w:eastAsia="en-GB"/>
      </w:rPr>
      <mc:AlternateContent>
        <mc:Choice Requires="wps">
          <w:drawing>
            <wp:anchor distT="45720" distB="45720" distL="114300" distR="114300" simplePos="0" relativeHeight="251663360" behindDoc="1" locked="0" layoutInCell="1" allowOverlap="1" wp14:anchorId="19925E30" wp14:editId="2BA60291">
              <wp:simplePos x="0" y="0"/>
              <wp:positionH relativeFrom="column">
                <wp:posOffset>-1041621</wp:posOffset>
              </wp:positionH>
              <wp:positionV relativeFrom="paragraph">
                <wp:posOffset>-1510941</wp:posOffset>
              </wp:positionV>
              <wp:extent cx="5057029" cy="140462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029" cy="1404620"/>
                      </a:xfrm>
                      <a:prstGeom prst="rect">
                        <a:avLst/>
                      </a:prstGeom>
                      <a:noFill/>
                      <a:ln w="9525">
                        <a:noFill/>
                        <a:miter lim="800000"/>
                        <a:headEnd/>
                        <a:tailEnd/>
                      </a:ln>
                    </wps:spPr>
                    <wps:txbx>
                      <w:txbxContent>
                        <w:p w14:paraId="66ACD922" w14:textId="0694A39D" w:rsidR="00C920B1" w:rsidRPr="00BE1FB1" w:rsidRDefault="00F02891" w:rsidP="00BE1FB1">
                          <w:pPr>
                            <w:pStyle w:val="Footer"/>
                            <w:rPr>
                              <w:color w:val="000000" w:themeColor="text1"/>
                            </w:rPr>
                          </w:pPr>
                          <w:hyperlink r:id="rId4" w:history="1">
                            <w:r w:rsidR="00C920B1" w:rsidRPr="00BE1FB1">
                              <w:rPr>
                                <w:rStyle w:val="Hyperlink"/>
                                <w:color w:val="000000" w:themeColor="text1"/>
                                <w:u w:val="none"/>
                              </w:rPr>
                              <w:t>baybaycityskfed@gmail.com</w:t>
                            </w:r>
                          </w:hyperlink>
                          <w:r w:rsidR="00C920B1" w:rsidRPr="00BE1FB1">
                            <w:rPr>
                              <w:color w:val="000000" w:themeColor="text1"/>
                            </w:rPr>
                            <w:t xml:space="preserve">  |+639355941621</w:t>
                          </w:r>
                        </w:p>
                        <w:p w14:paraId="1012DB33" w14:textId="77777777" w:rsidR="00C920B1" w:rsidRPr="00BE1FB1" w:rsidRDefault="00C920B1" w:rsidP="00BE1FB1">
                          <w:pPr>
                            <w:rPr>
                              <w:color w:val="000000" w:themeColor="text1"/>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9925E30" id="_x0000_t202" coordsize="21600,21600" o:spt="202" path="m,l,21600r21600,l21600,xe">
              <v:stroke joinstyle="miter"/>
              <v:path gradientshapeok="t" o:connecttype="rect"/>
            </v:shapetype>
            <v:shape id="Text Box 2" o:spid="_x0000_s1026" type="#_x0000_t202" style="position:absolute;left:0;text-align:left;margin-left:-82pt;margin-top:-118.95pt;width:398.2pt;height:110.6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" filled="f" stroked="f">
              <v:textbox style="mso-fit-shape-to-text:t">
                <w:txbxContent>
                  <w:p w14:paraId="66ACD922" w14:textId="0694A39D" w:rsidR="00C920B1" w:rsidRPr="00BE1FB1" w:rsidRDefault="005674FA" w:rsidP="00BE1FB1">
                    <w:pPr>
                      <w:pStyle w:val="Footer"/>
                      <w:rPr>
                        <w:color w:val="000000" w:themeColor="text1"/>
                      </w:rPr>
                    </w:pPr>
                    <w:hyperlink r:id="rId5" w:history="1">
                      <w:r w:rsidR="00C920B1" w:rsidRPr="00BE1FB1">
                        <w:rPr>
                          <w:rStyle w:val="Hyperlink"/>
                          <w:color w:val="000000" w:themeColor="text1"/>
                          <w:u w:val="none"/>
                        </w:rPr>
                        <w:t>baybaycityskfed@gmail.com</w:t>
                      </w:r>
                    </w:hyperlink>
                    <w:r w:rsidR="00C920B1" w:rsidRPr="00BE1FB1">
                      <w:rPr>
                        <w:color w:val="000000" w:themeColor="text1"/>
                      </w:rPr>
                      <w:t xml:space="preserve">  |+639355941621</w:t>
                    </w:r>
                  </w:p>
                  <w:p w14:paraId="1012DB33" w14:textId="77777777" w:rsidR="00C920B1" w:rsidRPr="00BE1FB1" w:rsidRDefault="00C920B1" w:rsidP="00BE1FB1">
                    <w:pPr>
                      <w:rPr>
                        <w:color w:val="000000" w:themeColor="text1"/>
                      </w:rPr>
                    </w:pPr>
                  </w:p>
                </w:txbxContent>
              </v:textbox>
            </v:shape>
          </w:pict>
        </mc:Fallback>
      </mc:AlternateContent>
    </w:r>
    <w:r w:rsidRPr="002C2329">
      <w:rPr>
        <w:rFonts w:ascii="Times New Roman" w:hAnsi="Times New Roman" w:cs="Times New Roman"/>
        <w:noProof/>
        <w:szCs w:val="18"/>
        <w:lang w:eastAsia="en-PH"/>
      </w:rPr>
      <w:t>Republic of the Philippines</w:t>
    </w:r>
  </w:p>
  <w:p w14:paraId="22774359" w14:textId="579D9D00" w:rsidR="00C920B1" w:rsidRPr="002C2329" w:rsidRDefault="00C920B1" w:rsidP="00BE1FB1">
    <w:pPr>
      <w:pStyle w:val="Header"/>
      <w:jc w:val="center"/>
      <w:rPr>
        <w:noProof/>
        <w:szCs w:val="18"/>
        <w:lang w:eastAsia="en-PH"/>
      </w:rPr>
    </w:pPr>
    <w:r w:rsidRPr="002C2329">
      <w:rPr>
        <w:noProof/>
        <w:szCs w:val="18"/>
        <w:lang w:eastAsia="en-PH"/>
      </w:rPr>
      <w:t>Province of Leyte</w:t>
    </w:r>
  </w:p>
  <w:p w14:paraId="158FB2B5" w14:textId="1BD4297A" w:rsidR="00C920B1" w:rsidRDefault="00C920B1" w:rsidP="000E1998">
    <w:pPr>
      <w:pStyle w:val="Header"/>
      <w:tabs>
        <w:tab w:val="left" w:pos="7852"/>
      </w:tabs>
      <w:rPr>
        <w:noProof/>
        <w:szCs w:val="18"/>
        <w:lang w:eastAsia="en-PH"/>
      </w:rPr>
    </w:pPr>
    <w:r>
      <w:rPr>
        <w:noProof/>
        <w:szCs w:val="18"/>
        <w:lang w:eastAsia="en-PH"/>
      </w:rPr>
      <w:tab/>
    </w:r>
    <w:r w:rsidRPr="002C2329">
      <w:rPr>
        <w:noProof/>
        <w:szCs w:val="18"/>
        <w:lang w:eastAsia="en-PH"/>
      </w:rPr>
      <w:t xml:space="preserve">City of Baybay </w:t>
    </w:r>
  </w:p>
  <w:p w14:paraId="42F07BDC" w14:textId="4E33D250" w:rsidR="00C920B1" w:rsidRPr="00A95F31" w:rsidRDefault="00C920B1" w:rsidP="00036654">
    <w:pPr>
      <w:pStyle w:val="Header"/>
      <w:tabs>
        <w:tab w:val="left" w:pos="7852"/>
      </w:tabs>
      <w:jc w:val="center"/>
      <w:rPr>
        <w:b/>
        <w:noProof/>
        <w:sz w:val="24"/>
        <w:szCs w:val="20"/>
        <w:lang w:eastAsia="en-PH"/>
      </w:rPr>
    </w:pPr>
    <w:r w:rsidRPr="00A95F31">
      <w:rPr>
        <w:b/>
        <w:noProof/>
        <w:szCs w:val="18"/>
        <w:lang w:eastAsia="en-PH"/>
      </w:rPr>
      <w:t>Barangay</w:t>
    </w:r>
    <w:r>
      <w:rPr>
        <w:b/>
        <w:noProof/>
        <w:szCs w:val="18"/>
        <w:lang w:eastAsia="en-PH"/>
      </w:rPr>
      <w:t xml:space="preserve">  </w:t>
    </w:r>
    <w:r w:rsidR="00F02891">
      <w:rPr>
        <w:b/>
        <w:noProof/>
        <w:szCs w:val="18"/>
        <w:lang w:eastAsia="en-PH"/>
      </w:rPr>
      <w:t>_____</w:t>
    </w:r>
  </w:p>
  <w:p w14:paraId="1ECC8E1A" w14:textId="070E7470" w:rsidR="00C920B1" w:rsidRPr="00B945C3" w:rsidRDefault="00C920B1" w:rsidP="00036654">
    <w:pPr>
      <w:pStyle w:val="Header"/>
      <w:pBdr>
        <w:bottom w:val="single" w:sz="12" w:space="1" w:color="auto"/>
      </w:pBdr>
      <w:jc w:val="center"/>
      <w:rPr>
        <w:rFonts w:ascii="Old English Text MT" w:hAnsi="Old English Text MT" w:cs="Times New Roman"/>
        <w:noProof/>
        <w:color w:val="FF0000"/>
        <w:sz w:val="32"/>
        <w:lang w:eastAsia="en-PH"/>
        <w14:shadow w14:blurRad="63500" w14:dist="50800" w14:dir="0" w14:sx="0" w14:sy="0" w14:kx="0" w14:ky="0" w14:algn="none">
          <w14:srgbClr w14:val="000000">
            <w14:alpha w14:val="50000"/>
          </w14:srgbClr>
        </w14:shadow>
      </w:rPr>
    </w:pPr>
    <w:r>
      <w:rPr>
        <w:rFonts w:ascii="Old English Text MT" w:hAnsi="Old English Text MT" w:cs="Times New Roman"/>
        <w:noProof/>
        <w:color w:val="FF0000"/>
        <w:sz w:val="32"/>
        <w:lang w:eastAsia="en-PH"/>
        <w14:shadow w14:blurRad="63500" w14:dist="50800" w14:dir="0" w14:sx="0" w14:sy="0" w14:kx="0" w14:ky="0" w14:algn="none">
          <w14:srgbClr w14:val="000000">
            <w14:alpha w14:val="50000"/>
          </w14:srgbClr>
        </w14:shadow>
      </w:rPr>
      <w:t>Office of the Sangguniang Kabataan of Barangay</w:t>
    </w:r>
    <w:r w:rsidR="00617C35">
      <w:rPr>
        <w:rFonts w:ascii="Old English Text MT" w:hAnsi="Old English Text MT" w:cs="Times New Roman"/>
        <w:noProof/>
        <w:color w:val="FF0000"/>
        <w:sz w:val="32"/>
        <w:lang w:eastAsia="en-PH"/>
        <w14:shadow w14:blurRad="63500" w14:dist="50800" w14:dir="0" w14:sx="0" w14:sy="0" w14:kx="0" w14:ky="0" w14:algn="none">
          <w14:srgbClr w14:val="000000">
            <w14:alpha w14:val="50000"/>
          </w14:srgbClr>
        </w14:shadow>
      </w:rPr>
      <w:t xml:space="preserve"> </w:t>
    </w:r>
    <w:r w:rsidR="00F02891">
      <w:rPr>
        <w:rFonts w:ascii="Old English Text MT" w:hAnsi="Old English Text MT" w:cs="Times New Roman"/>
        <w:noProof/>
        <w:color w:val="FF0000"/>
        <w:sz w:val="32"/>
        <w:lang w:eastAsia="en-PH"/>
        <w14:shadow w14:blurRad="63500" w14:dist="50800" w14:dir="0" w14:sx="0" w14:sy="0" w14:kx="0" w14:ky="0" w14:algn="none">
          <w14:srgbClr w14:val="000000">
            <w14:alpha w14:val="50000"/>
          </w14:srgbClr>
        </w14:shadow>
      </w:rPr>
      <w:t>______</w:t>
    </w:r>
  </w:p>
  <w:p w14:paraId="70C12594" w14:textId="6C78F6F0" w:rsidR="00C920B1" w:rsidRPr="00BE1FB1" w:rsidRDefault="00C920B1" w:rsidP="00B84EB6">
    <w:pPr>
      <w:pStyle w:val="Header"/>
      <w:tabs>
        <w:tab w:val="clear" w:pos="4680"/>
        <w:tab w:val="clear" w:pos="9360"/>
        <w:tab w:val="left" w:pos="3306"/>
      </w:tabs>
      <w:rPr>
        <w:rFonts w:ascii="Times New Roman" w:hAnsi="Times New Roman" w:cs="Times New Roman"/>
        <w:color w:val="FF0000"/>
        <w:sz w:val="3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934BEA"/>
    <w:multiLevelType w:val="hybridMultilevel"/>
    <w:tmpl w:val="49FCAA4C"/>
    <w:lvl w:ilvl="0" w:tplc="ACCE0280">
      <w:start w:val="1"/>
      <w:numFmt w:val="decimal"/>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 w15:restartNumberingAfterBreak="0">
    <w:nsid w:val="69CC12FD"/>
    <w:multiLevelType w:val="hybridMultilevel"/>
    <w:tmpl w:val="CF8A752C"/>
    <w:lvl w:ilvl="0" w:tplc="69D69064">
      <w:start w:val="5"/>
      <w:numFmt w:val="bullet"/>
      <w:lvlText w:val="-"/>
      <w:lvlJc w:val="left"/>
      <w:pPr>
        <w:ind w:left="-66" w:hanging="360"/>
      </w:pPr>
      <w:rPr>
        <w:rFonts w:ascii="Tahoma" w:eastAsiaTheme="minorHAnsi" w:hAnsi="Tahoma" w:cs="Tahoma" w:hint="default"/>
      </w:rPr>
    </w:lvl>
    <w:lvl w:ilvl="1" w:tplc="34090003" w:tentative="1">
      <w:start w:val="1"/>
      <w:numFmt w:val="bullet"/>
      <w:lvlText w:val="o"/>
      <w:lvlJc w:val="left"/>
      <w:pPr>
        <w:ind w:left="654" w:hanging="360"/>
      </w:pPr>
      <w:rPr>
        <w:rFonts w:ascii="Courier New" w:hAnsi="Courier New" w:cs="Courier New" w:hint="default"/>
      </w:rPr>
    </w:lvl>
    <w:lvl w:ilvl="2" w:tplc="34090005" w:tentative="1">
      <w:start w:val="1"/>
      <w:numFmt w:val="bullet"/>
      <w:lvlText w:val=""/>
      <w:lvlJc w:val="left"/>
      <w:pPr>
        <w:ind w:left="1374" w:hanging="360"/>
      </w:pPr>
      <w:rPr>
        <w:rFonts w:ascii="Wingdings" w:hAnsi="Wingdings" w:hint="default"/>
      </w:rPr>
    </w:lvl>
    <w:lvl w:ilvl="3" w:tplc="34090001" w:tentative="1">
      <w:start w:val="1"/>
      <w:numFmt w:val="bullet"/>
      <w:lvlText w:val=""/>
      <w:lvlJc w:val="left"/>
      <w:pPr>
        <w:ind w:left="2094" w:hanging="360"/>
      </w:pPr>
      <w:rPr>
        <w:rFonts w:ascii="Symbol" w:hAnsi="Symbol" w:hint="default"/>
      </w:rPr>
    </w:lvl>
    <w:lvl w:ilvl="4" w:tplc="34090003" w:tentative="1">
      <w:start w:val="1"/>
      <w:numFmt w:val="bullet"/>
      <w:lvlText w:val="o"/>
      <w:lvlJc w:val="left"/>
      <w:pPr>
        <w:ind w:left="2814" w:hanging="360"/>
      </w:pPr>
      <w:rPr>
        <w:rFonts w:ascii="Courier New" w:hAnsi="Courier New" w:cs="Courier New" w:hint="default"/>
      </w:rPr>
    </w:lvl>
    <w:lvl w:ilvl="5" w:tplc="34090005" w:tentative="1">
      <w:start w:val="1"/>
      <w:numFmt w:val="bullet"/>
      <w:lvlText w:val=""/>
      <w:lvlJc w:val="left"/>
      <w:pPr>
        <w:ind w:left="3534" w:hanging="360"/>
      </w:pPr>
      <w:rPr>
        <w:rFonts w:ascii="Wingdings" w:hAnsi="Wingdings" w:hint="default"/>
      </w:rPr>
    </w:lvl>
    <w:lvl w:ilvl="6" w:tplc="34090001" w:tentative="1">
      <w:start w:val="1"/>
      <w:numFmt w:val="bullet"/>
      <w:lvlText w:val=""/>
      <w:lvlJc w:val="left"/>
      <w:pPr>
        <w:ind w:left="4254" w:hanging="360"/>
      </w:pPr>
      <w:rPr>
        <w:rFonts w:ascii="Symbol" w:hAnsi="Symbol" w:hint="default"/>
      </w:rPr>
    </w:lvl>
    <w:lvl w:ilvl="7" w:tplc="34090003" w:tentative="1">
      <w:start w:val="1"/>
      <w:numFmt w:val="bullet"/>
      <w:lvlText w:val="o"/>
      <w:lvlJc w:val="left"/>
      <w:pPr>
        <w:ind w:left="4974" w:hanging="360"/>
      </w:pPr>
      <w:rPr>
        <w:rFonts w:ascii="Courier New" w:hAnsi="Courier New" w:cs="Courier New" w:hint="default"/>
      </w:rPr>
    </w:lvl>
    <w:lvl w:ilvl="8" w:tplc="34090005" w:tentative="1">
      <w:start w:val="1"/>
      <w:numFmt w:val="bullet"/>
      <w:lvlText w:val=""/>
      <w:lvlJc w:val="left"/>
      <w:pPr>
        <w:ind w:left="5694" w:hanging="360"/>
      </w:pPr>
      <w:rPr>
        <w:rFonts w:ascii="Wingdings" w:hAnsi="Wingdings" w:hint="default"/>
      </w:rPr>
    </w:lvl>
  </w:abstractNum>
  <w:abstractNum w:abstractNumId="2" w15:restartNumberingAfterBreak="0">
    <w:nsid w:val="6F752A25"/>
    <w:multiLevelType w:val="hybridMultilevel"/>
    <w:tmpl w:val="1CA8B59E"/>
    <w:lvl w:ilvl="0" w:tplc="25B61FCC">
      <w:start w:val="5"/>
      <w:numFmt w:val="bullet"/>
      <w:lvlText w:val="–"/>
      <w:lvlJc w:val="left"/>
      <w:pPr>
        <w:ind w:left="294" w:hanging="360"/>
      </w:pPr>
      <w:rPr>
        <w:rFonts w:ascii="Tahoma" w:eastAsiaTheme="minorHAnsi" w:hAnsi="Tahoma" w:cs="Tahoma" w:hint="default"/>
      </w:rPr>
    </w:lvl>
    <w:lvl w:ilvl="1" w:tplc="34090003" w:tentative="1">
      <w:start w:val="1"/>
      <w:numFmt w:val="bullet"/>
      <w:lvlText w:val="o"/>
      <w:lvlJc w:val="left"/>
      <w:pPr>
        <w:ind w:left="1014" w:hanging="360"/>
      </w:pPr>
      <w:rPr>
        <w:rFonts w:ascii="Courier New" w:hAnsi="Courier New" w:cs="Courier New" w:hint="default"/>
      </w:rPr>
    </w:lvl>
    <w:lvl w:ilvl="2" w:tplc="34090005" w:tentative="1">
      <w:start w:val="1"/>
      <w:numFmt w:val="bullet"/>
      <w:lvlText w:val=""/>
      <w:lvlJc w:val="left"/>
      <w:pPr>
        <w:ind w:left="1734" w:hanging="360"/>
      </w:pPr>
      <w:rPr>
        <w:rFonts w:ascii="Wingdings" w:hAnsi="Wingdings" w:hint="default"/>
      </w:rPr>
    </w:lvl>
    <w:lvl w:ilvl="3" w:tplc="34090001" w:tentative="1">
      <w:start w:val="1"/>
      <w:numFmt w:val="bullet"/>
      <w:lvlText w:val=""/>
      <w:lvlJc w:val="left"/>
      <w:pPr>
        <w:ind w:left="2454" w:hanging="360"/>
      </w:pPr>
      <w:rPr>
        <w:rFonts w:ascii="Symbol" w:hAnsi="Symbol" w:hint="default"/>
      </w:rPr>
    </w:lvl>
    <w:lvl w:ilvl="4" w:tplc="34090003" w:tentative="1">
      <w:start w:val="1"/>
      <w:numFmt w:val="bullet"/>
      <w:lvlText w:val="o"/>
      <w:lvlJc w:val="left"/>
      <w:pPr>
        <w:ind w:left="3174" w:hanging="360"/>
      </w:pPr>
      <w:rPr>
        <w:rFonts w:ascii="Courier New" w:hAnsi="Courier New" w:cs="Courier New" w:hint="default"/>
      </w:rPr>
    </w:lvl>
    <w:lvl w:ilvl="5" w:tplc="34090005" w:tentative="1">
      <w:start w:val="1"/>
      <w:numFmt w:val="bullet"/>
      <w:lvlText w:val=""/>
      <w:lvlJc w:val="left"/>
      <w:pPr>
        <w:ind w:left="3894" w:hanging="360"/>
      </w:pPr>
      <w:rPr>
        <w:rFonts w:ascii="Wingdings" w:hAnsi="Wingdings" w:hint="default"/>
      </w:rPr>
    </w:lvl>
    <w:lvl w:ilvl="6" w:tplc="34090001" w:tentative="1">
      <w:start w:val="1"/>
      <w:numFmt w:val="bullet"/>
      <w:lvlText w:val=""/>
      <w:lvlJc w:val="left"/>
      <w:pPr>
        <w:ind w:left="4614" w:hanging="360"/>
      </w:pPr>
      <w:rPr>
        <w:rFonts w:ascii="Symbol" w:hAnsi="Symbol" w:hint="default"/>
      </w:rPr>
    </w:lvl>
    <w:lvl w:ilvl="7" w:tplc="34090003" w:tentative="1">
      <w:start w:val="1"/>
      <w:numFmt w:val="bullet"/>
      <w:lvlText w:val="o"/>
      <w:lvlJc w:val="left"/>
      <w:pPr>
        <w:ind w:left="5334" w:hanging="360"/>
      </w:pPr>
      <w:rPr>
        <w:rFonts w:ascii="Courier New" w:hAnsi="Courier New" w:cs="Courier New" w:hint="default"/>
      </w:rPr>
    </w:lvl>
    <w:lvl w:ilvl="8" w:tplc="34090005" w:tentative="1">
      <w:start w:val="1"/>
      <w:numFmt w:val="bullet"/>
      <w:lvlText w:val=""/>
      <w:lvlJc w:val="left"/>
      <w:pPr>
        <w:ind w:left="6054" w:hanging="360"/>
      </w:pPr>
      <w:rPr>
        <w:rFonts w:ascii="Wingdings" w:hAnsi="Wingdings" w:hint="default"/>
      </w:rPr>
    </w:lvl>
  </w:abstractNum>
  <w:abstractNum w:abstractNumId="3" w15:restartNumberingAfterBreak="0">
    <w:nsid w:val="78D678A0"/>
    <w:multiLevelType w:val="hybridMultilevel"/>
    <w:tmpl w:val="FA40FC72"/>
    <w:lvl w:ilvl="0" w:tplc="46327B7E">
      <w:start w:val="1"/>
      <w:numFmt w:val="decimal"/>
      <w:lvlText w:val="%1."/>
      <w:lvlJc w:val="left"/>
      <w:pPr>
        <w:ind w:left="1080" w:hanging="360"/>
      </w:pPr>
      <w:rPr>
        <w:rFonts w:hint="default"/>
        <w:i w:val="0"/>
        <w:sz w:val="28"/>
        <w:szCs w:val="28"/>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FB1"/>
    <w:rsid w:val="00011C1C"/>
    <w:rsid w:val="00036654"/>
    <w:rsid w:val="0004346B"/>
    <w:rsid w:val="000657F8"/>
    <w:rsid w:val="0007615F"/>
    <w:rsid w:val="00083E7F"/>
    <w:rsid w:val="000C1639"/>
    <w:rsid w:val="000D73D1"/>
    <w:rsid w:val="000E1998"/>
    <w:rsid w:val="000E2AAA"/>
    <w:rsid w:val="000E5A7F"/>
    <w:rsid w:val="000F3D2A"/>
    <w:rsid w:val="0010269E"/>
    <w:rsid w:val="00113EBB"/>
    <w:rsid w:val="00117CF7"/>
    <w:rsid w:val="00151C6B"/>
    <w:rsid w:val="00183AE4"/>
    <w:rsid w:val="001A243E"/>
    <w:rsid w:val="001B75E9"/>
    <w:rsid w:val="001E1815"/>
    <w:rsid w:val="001E7FD5"/>
    <w:rsid w:val="00200C52"/>
    <w:rsid w:val="0020779A"/>
    <w:rsid w:val="002629C5"/>
    <w:rsid w:val="002779F8"/>
    <w:rsid w:val="002C2329"/>
    <w:rsid w:val="002C7984"/>
    <w:rsid w:val="002D2ADB"/>
    <w:rsid w:val="002D4520"/>
    <w:rsid w:val="002E0172"/>
    <w:rsid w:val="00300055"/>
    <w:rsid w:val="00314831"/>
    <w:rsid w:val="00323A09"/>
    <w:rsid w:val="00354DD8"/>
    <w:rsid w:val="00383D72"/>
    <w:rsid w:val="003A0B18"/>
    <w:rsid w:val="003A7F90"/>
    <w:rsid w:val="003D5803"/>
    <w:rsid w:val="003E35F3"/>
    <w:rsid w:val="00416FFB"/>
    <w:rsid w:val="00435E02"/>
    <w:rsid w:val="00450551"/>
    <w:rsid w:val="004511AF"/>
    <w:rsid w:val="00473104"/>
    <w:rsid w:val="00480AB1"/>
    <w:rsid w:val="00487040"/>
    <w:rsid w:val="004C1BF3"/>
    <w:rsid w:val="004F7B52"/>
    <w:rsid w:val="00553EFD"/>
    <w:rsid w:val="00566FED"/>
    <w:rsid w:val="005674FA"/>
    <w:rsid w:val="00584DB1"/>
    <w:rsid w:val="0059589E"/>
    <w:rsid w:val="005A63C9"/>
    <w:rsid w:val="005D4F97"/>
    <w:rsid w:val="005F05C2"/>
    <w:rsid w:val="005F5113"/>
    <w:rsid w:val="006013F5"/>
    <w:rsid w:val="00607F7B"/>
    <w:rsid w:val="00617C35"/>
    <w:rsid w:val="00647328"/>
    <w:rsid w:val="00652A72"/>
    <w:rsid w:val="00655F4A"/>
    <w:rsid w:val="0066431A"/>
    <w:rsid w:val="006673A1"/>
    <w:rsid w:val="00676C80"/>
    <w:rsid w:val="00693E23"/>
    <w:rsid w:val="006B258D"/>
    <w:rsid w:val="006E664A"/>
    <w:rsid w:val="006F4E5A"/>
    <w:rsid w:val="0071033D"/>
    <w:rsid w:val="0072264D"/>
    <w:rsid w:val="00764C71"/>
    <w:rsid w:val="007773AC"/>
    <w:rsid w:val="0078452C"/>
    <w:rsid w:val="007D6070"/>
    <w:rsid w:val="007E0CB9"/>
    <w:rsid w:val="008048CA"/>
    <w:rsid w:val="00807B5F"/>
    <w:rsid w:val="00815905"/>
    <w:rsid w:val="008162ED"/>
    <w:rsid w:val="00833F85"/>
    <w:rsid w:val="00841089"/>
    <w:rsid w:val="008441EC"/>
    <w:rsid w:val="00854DC2"/>
    <w:rsid w:val="008F21AB"/>
    <w:rsid w:val="008F21E1"/>
    <w:rsid w:val="00934D48"/>
    <w:rsid w:val="00944C78"/>
    <w:rsid w:val="009475FD"/>
    <w:rsid w:val="00961EF1"/>
    <w:rsid w:val="009776C5"/>
    <w:rsid w:val="009A3C6C"/>
    <w:rsid w:val="009B3E2C"/>
    <w:rsid w:val="009E4C95"/>
    <w:rsid w:val="009F05F0"/>
    <w:rsid w:val="009F1975"/>
    <w:rsid w:val="009F747E"/>
    <w:rsid w:val="00A05D58"/>
    <w:rsid w:val="00A05D7D"/>
    <w:rsid w:val="00A95F31"/>
    <w:rsid w:val="00B3052D"/>
    <w:rsid w:val="00B400F2"/>
    <w:rsid w:val="00B701F3"/>
    <w:rsid w:val="00B777A2"/>
    <w:rsid w:val="00B84EB6"/>
    <w:rsid w:val="00B945C3"/>
    <w:rsid w:val="00BA4B53"/>
    <w:rsid w:val="00BD7344"/>
    <w:rsid w:val="00BE0ADB"/>
    <w:rsid w:val="00BE1FB1"/>
    <w:rsid w:val="00BF7BB2"/>
    <w:rsid w:val="00C32D76"/>
    <w:rsid w:val="00C541D6"/>
    <w:rsid w:val="00C55E2E"/>
    <w:rsid w:val="00C72689"/>
    <w:rsid w:val="00C76F7A"/>
    <w:rsid w:val="00C77B88"/>
    <w:rsid w:val="00C920B1"/>
    <w:rsid w:val="00C953FB"/>
    <w:rsid w:val="00CC40A9"/>
    <w:rsid w:val="00CC51A9"/>
    <w:rsid w:val="00D23C1E"/>
    <w:rsid w:val="00D302A3"/>
    <w:rsid w:val="00D429C8"/>
    <w:rsid w:val="00D43F48"/>
    <w:rsid w:val="00D61379"/>
    <w:rsid w:val="00D848E9"/>
    <w:rsid w:val="00DB0DB5"/>
    <w:rsid w:val="00DB71A1"/>
    <w:rsid w:val="00DC7427"/>
    <w:rsid w:val="00E01197"/>
    <w:rsid w:val="00E55CF3"/>
    <w:rsid w:val="00E97751"/>
    <w:rsid w:val="00EA3400"/>
    <w:rsid w:val="00EA64D4"/>
    <w:rsid w:val="00EC4CC8"/>
    <w:rsid w:val="00ED70A0"/>
    <w:rsid w:val="00EE3BAB"/>
    <w:rsid w:val="00EF774B"/>
    <w:rsid w:val="00F0038D"/>
    <w:rsid w:val="00F02891"/>
    <w:rsid w:val="00F077BD"/>
    <w:rsid w:val="00F26B21"/>
    <w:rsid w:val="00F30D2C"/>
    <w:rsid w:val="00F61BB1"/>
    <w:rsid w:val="00F667AA"/>
    <w:rsid w:val="00F83435"/>
    <w:rsid w:val="00F9508D"/>
    <w:rsid w:val="00FB4262"/>
    <w:rsid w:val="00FB59E3"/>
    <w:rsid w:val="00FB600D"/>
    <w:rsid w:val="00FC3DB1"/>
    <w:rsid w:val="00FC7D1F"/>
    <w:rsid w:val="00FD6DAC"/>
    <w:rsid w:val="00FE1D68"/>
    <w:rsid w:val="00FF401E"/>
    <w:rsid w:val="00FF792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1C70E5C"/>
  <w15:chartTrackingRefBased/>
  <w15:docId w15:val="{F627B222-438F-4372-8629-DE6E2E1BC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5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F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FB1"/>
  </w:style>
  <w:style w:type="paragraph" w:styleId="Footer">
    <w:name w:val="footer"/>
    <w:basedOn w:val="Normal"/>
    <w:link w:val="FooterChar"/>
    <w:uiPriority w:val="99"/>
    <w:unhideWhenUsed/>
    <w:rsid w:val="00BE1F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FB1"/>
  </w:style>
  <w:style w:type="character" w:styleId="Hyperlink">
    <w:name w:val="Hyperlink"/>
    <w:basedOn w:val="DefaultParagraphFont"/>
    <w:uiPriority w:val="99"/>
    <w:unhideWhenUsed/>
    <w:rsid w:val="00BE1FB1"/>
    <w:rPr>
      <w:color w:val="0563C1" w:themeColor="hyperlink"/>
      <w:u w:val="single"/>
    </w:rPr>
  </w:style>
  <w:style w:type="paragraph" w:styleId="ListParagraph">
    <w:name w:val="List Paragraph"/>
    <w:basedOn w:val="Normal"/>
    <w:uiPriority w:val="34"/>
    <w:qFormat/>
    <w:rsid w:val="00FD6DAC"/>
    <w:pPr>
      <w:ind w:left="720"/>
      <w:contextualSpacing/>
    </w:pPr>
  </w:style>
  <w:style w:type="table" w:styleId="TableGrid">
    <w:name w:val="Table Grid"/>
    <w:basedOn w:val="TableNormal"/>
    <w:uiPriority w:val="39"/>
    <w:rsid w:val="007773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773AC"/>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BalloonText">
    <w:name w:val="Balloon Text"/>
    <w:basedOn w:val="Normal"/>
    <w:link w:val="BalloonTextChar"/>
    <w:uiPriority w:val="99"/>
    <w:semiHidden/>
    <w:unhideWhenUsed/>
    <w:rsid w:val="009E4C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4C95"/>
    <w:rPr>
      <w:rFonts w:ascii="Segoe UI" w:hAnsi="Segoe UI" w:cs="Segoe UI"/>
      <w:sz w:val="18"/>
      <w:szCs w:val="18"/>
    </w:rPr>
  </w:style>
  <w:style w:type="character" w:styleId="PlaceholderText">
    <w:name w:val="Placeholder Text"/>
    <w:basedOn w:val="DefaultParagraphFont"/>
    <w:uiPriority w:val="99"/>
    <w:semiHidden/>
    <w:rsid w:val="00011C1C"/>
    <w:rPr>
      <w:color w:val="808080"/>
    </w:rPr>
  </w:style>
  <w:style w:type="paragraph" w:styleId="NoSpacing">
    <w:name w:val="No Spacing"/>
    <w:uiPriority w:val="1"/>
    <w:qFormat/>
    <w:rsid w:val="0071033D"/>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hyperlink" Target="mailto:baybaycityskfed@gmail.com" TargetMode="External"/><Relationship Id="rId4" Type="http://schemas.openxmlformats.org/officeDocument/2006/relationships/hyperlink" Target="mailto:baybaycityskfe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5A7A3-C36C-4CC8-B8E7-FDABE71D2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668</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Kuys Mark</dc:creator>
  <cp:keywords/>
  <dc:description/>
  <cp:lastModifiedBy>Dpwh-Sld</cp:lastModifiedBy>
  <cp:revision>2</cp:revision>
  <cp:lastPrinted>2022-08-04T04:29:00Z</cp:lastPrinted>
  <dcterms:created xsi:type="dcterms:W3CDTF">2023-03-27T05:11:00Z</dcterms:created>
  <dcterms:modified xsi:type="dcterms:W3CDTF">2023-03-27T05:11:00Z</dcterms:modified>
</cp:coreProperties>
</file>