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9207500</wp:posOffset>
                </wp:positionH>
                <wp:positionV relativeFrom="paragraph">
                  <wp:posOffset>-431799</wp:posOffset>
                </wp:positionV>
                <wp:extent cx="1003056" cy="36121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49235" y="3604154"/>
                          <a:ext cx="993531" cy="3516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Annex “B”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9207500</wp:posOffset>
                </wp:positionH>
                <wp:positionV relativeFrom="paragraph">
                  <wp:posOffset>-431799</wp:posOffset>
                </wp:positionV>
                <wp:extent cx="1003056" cy="361218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056" cy="36121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Barangay___________________</w:t>
      </w:r>
    </w:p>
    <w:p w:rsidR="00000000" w:rsidDel="00000000" w:rsidP="00000000" w:rsidRDefault="00000000" w:rsidRPr="00000000" w14:paraId="00000003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Sangguniang Kabataan 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                                                                              ANNUAL BARANGAY YOUTH INVESTMENT PROGRAM (ABYIP)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Region: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VIII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 xml:space="preserve">Province 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Eastern Samar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Municipality: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Dolores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ANNUAL BARANGAY YOUTH INVESTMENT PROGRAM (ABYIP)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CY </w:t>
      </w: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CENTER OF PARTICIPATION: ________________</w:t>
      </w:r>
    </w:p>
    <w:tbl>
      <w:tblPr>
        <w:tblStyle w:val="Table1"/>
        <w:tblW w:w="15829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0"/>
        <w:gridCol w:w="1319"/>
        <w:gridCol w:w="1591"/>
        <w:gridCol w:w="1483"/>
        <w:gridCol w:w="1572"/>
        <w:gridCol w:w="1788"/>
        <w:gridCol w:w="1341"/>
        <w:gridCol w:w="1176"/>
        <w:gridCol w:w="1155"/>
        <w:gridCol w:w="1257"/>
        <w:gridCol w:w="1638"/>
        <w:tblGridChange w:id="0">
          <w:tblGrid>
            <w:gridCol w:w="1510"/>
            <w:gridCol w:w="1319"/>
            <w:gridCol w:w="1591"/>
            <w:gridCol w:w="1483"/>
            <w:gridCol w:w="1572"/>
            <w:gridCol w:w="1788"/>
            <w:gridCol w:w="1341"/>
            <w:gridCol w:w="1176"/>
            <w:gridCol w:w="1155"/>
            <w:gridCol w:w="1257"/>
            <w:gridCol w:w="1638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Reference  Code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PPAs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Description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Expected Result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Performance Indicator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Period of Implementation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Budget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Person Responsible</w:t>
            </w:r>
          </w:p>
        </w:tc>
      </w:tr>
      <w:tr>
        <w:trPr>
          <w:cantSplit w:val="0"/>
          <w:trHeight w:val="23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MOOE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PS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Total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9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6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Prepared by:</w:t>
      </w:r>
    </w:p>
    <w:p w:rsidR="00000000" w:rsidDel="00000000" w:rsidP="00000000" w:rsidRDefault="00000000" w:rsidRPr="00000000" w14:paraId="00000045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SK Treasurer</w:t>
        <w:tab/>
        <w:tab/>
        <w:tab/>
        <w:tab/>
        <w:t xml:space="preserve">SK Chairperson</w:t>
      </w:r>
    </w:p>
    <w:p w:rsidR="00000000" w:rsidDel="00000000" w:rsidP="00000000" w:rsidRDefault="00000000" w:rsidRPr="00000000" w14:paraId="00000049">
      <w:pPr>
        <w:spacing w:after="0" w:before="0" w:line="240" w:lineRule="auto"/>
        <w:rPr>
          <w:rFonts w:ascii="Arial" w:cs="Arial" w:eastAsia="Arial" w:hAnsi="Arial"/>
          <w:sz w:val="24"/>
          <w:szCs w:val="24"/>
          <w:vertAlign w:val="superscript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(Barangay Logo)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7924800</wp:posOffset>
                </wp:positionH>
                <wp:positionV relativeFrom="paragraph">
                  <wp:posOffset>-406399</wp:posOffset>
                </wp:positionV>
                <wp:extent cx="2188698" cy="440348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56414" y="3564589"/>
                          <a:ext cx="2179173" cy="4308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Annex “B”                                      Sample Accomplished ABYIP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7924800</wp:posOffset>
                </wp:positionH>
                <wp:positionV relativeFrom="paragraph">
                  <wp:posOffset>-406399</wp:posOffset>
                </wp:positionV>
                <wp:extent cx="2188698" cy="440348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8698" cy="44034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B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Barangay___________________</w:t>
      </w:r>
    </w:p>
    <w:p w:rsidR="00000000" w:rsidDel="00000000" w:rsidP="00000000" w:rsidRDefault="00000000" w:rsidRPr="00000000" w14:paraId="0000004C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Sangguniang Kabataan</w:t>
      </w:r>
    </w:p>
    <w:p w:rsidR="00000000" w:rsidDel="00000000" w:rsidP="00000000" w:rsidRDefault="00000000" w:rsidRPr="00000000" w14:paraId="0000004D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SAMPLE ANNUAL BARANGAY YOUTH INVESTMENT PROGRAM (ABYIP)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Region: ___________</w:t>
        <w:tab/>
        <w:tab/>
        <w:tab/>
        <w:tab/>
        <w:tab/>
        <w:tab/>
        <w:tab/>
        <w:tab/>
        <w:tab/>
        <w:tab/>
        <w:tab/>
        <w:tab/>
        <w:t xml:space="preserve">Province : _____________</w:t>
        <w:tab/>
        <w:t xml:space="preserve">City/Municipality: ____________</w:t>
        <w:tab/>
        <w:tab/>
        <w:tab/>
        <w:tab/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ANNUAL BARANGAY YOUTH INVESTMENT PROGRAM (ABYIP)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CY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CENTER OF PARTICIPATION: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EDUCATION</w:t>
      </w:r>
    </w:p>
    <w:tbl>
      <w:tblPr>
        <w:tblStyle w:val="Table2"/>
        <w:tblW w:w="15829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81"/>
        <w:gridCol w:w="1726"/>
        <w:gridCol w:w="1636"/>
        <w:gridCol w:w="1568"/>
        <w:gridCol w:w="1588"/>
        <w:gridCol w:w="1787"/>
        <w:gridCol w:w="1471"/>
        <w:gridCol w:w="1342"/>
        <w:gridCol w:w="1455"/>
        <w:gridCol w:w="1676"/>
        <w:tblGridChange w:id="0">
          <w:tblGrid>
            <w:gridCol w:w="1581"/>
            <w:gridCol w:w="1726"/>
            <w:gridCol w:w="1636"/>
            <w:gridCol w:w="1568"/>
            <w:gridCol w:w="1588"/>
            <w:gridCol w:w="1787"/>
            <w:gridCol w:w="1471"/>
            <w:gridCol w:w="1342"/>
            <w:gridCol w:w="1455"/>
            <w:gridCol w:w="1676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Reference  Code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PPAs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Description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Expected Result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Performance Indicator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Period of Implementation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Annual Budget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Person Responsible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MOOE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Total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3000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TVET Program/Project TechVoc-Referral System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Project  that aims to  provide access to free TechVoc  through referral systems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200 OSYs referred to the Municipal  TechVoc Training 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No. of OSYs referred 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Jan-Dec.  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60,000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60,000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SK Committee on Education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Prepared by:</w:t>
      </w:r>
    </w:p>
    <w:p w:rsidR="00000000" w:rsidDel="00000000" w:rsidP="00000000" w:rsidRDefault="00000000" w:rsidRPr="00000000" w14:paraId="00000081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SK Treasurer</w:t>
        <w:tab/>
        <w:tab/>
        <w:tab/>
        <w:tab/>
        <w:t xml:space="preserve">SK Chairperson</w:t>
      </w:r>
    </w:p>
    <w:sectPr>
      <w:headerReference r:id="rId9" w:type="default"/>
      <w:pgSz w:h="12240" w:w="18720" w:orient="landscape"/>
      <w:pgMar w:bottom="851" w:top="851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10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PH"/>
      </w:rPr>
    </w:rPrDefault>
    <w:pPrDefault>
      <w:pPr>
        <w:spacing w:after="200" w:before="1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03C74"/>
    <w:pPr>
      <w:spacing w:after="200" w:before="100" w:line="276" w:lineRule="auto"/>
    </w:pPr>
    <w:rPr>
      <w:rFonts w:eastAsiaTheme="minorEastAsia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03C74"/>
    <w:pPr>
      <w:spacing w:after="0" w:before="10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F03C7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03C74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39"/>
    <w:rsid w:val="00F03C74"/>
    <w:pPr>
      <w:spacing w:after="0" w:before="100" w:line="240" w:lineRule="auto"/>
    </w:pPr>
    <w:rPr>
      <w:rFonts w:eastAsiaTheme="minorEastAsia"/>
      <w:sz w:val="20"/>
      <w:szCs w:val="20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F03C74"/>
    <w:pPr>
      <w:spacing w:after="0" w:before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F03C74"/>
    <w:rPr>
      <w:rFonts w:ascii="Segoe UI" w:cs="Segoe UI" w:hAnsi="Segoe UI" w:eastAsiaTheme="minorEastAsia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before="100" w:line="240" w:lineRule="auto"/>
    </w:pPr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before="100" w:line="240" w:lineRule="auto"/>
    </w:pPr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Yajm7FuyDM2WmUz1Yr82AVzXTg==">CgMxLjA4AHIhMXlsME9TdXNVZW5aWXpfNEFuakVMVEdxRjJuM0RpRm1S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2023-03-29T14:03:00Z</dcterms:created>
  <dc:creator>NYC</dc:creator>
</cp:coreProperties>
</file>